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796D2" w14:textId="3302EE31" w:rsidR="00235A7D" w:rsidRDefault="00235A7D">
      <w:pPr>
        <w:framePr w:wrap="none" w:vAnchor="page" w:hAnchor="page" w:x="6171" w:y="2373"/>
        <w:rPr>
          <w:sz w:val="2"/>
          <w:szCs w:val="2"/>
        </w:rPr>
      </w:pPr>
    </w:p>
    <w:p w14:paraId="2D402A1C" w14:textId="6C02B6DA" w:rsidR="00235A7D" w:rsidRDefault="00235A7D">
      <w:pPr>
        <w:framePr w:wrap="none" w:vAnchor="page" w:hAnchor="page" w:x="8998" w:y="3544"/>
        <w:rPr>
          <w:sz w:val="2"/>
          <w:szCs w:val="2"/>
        </w:rPr>
      </w:pPr>
    </w:p>
    <w:p w14:paraId="119C46D2" w14:textId="77777777" w:rsidR="00235A7D" w:rsidRDefault="008156BF">
      <w:pPr>
        <w:pStyle w:val="20"/>
        <w:framePr w:w="5563" w:h="1862" w:hRule="exact" w:wrap="none" w:vAnchor="page" w:hAnchor="page" w:x="3546" w:y="7701"/>
        <w:shd w:val="clear" w:color="auto" w:fill="auto"/>
        <w:spacing w:line="336" w:lineRule="exact"/>
        <w:ind w:firstLine="0"/>
      </w:pPr>
      <w:r>
        <w:t>КОНТРОЛЬНО-ОЦЕНОЧНЫЕСРЕДСТВА</w:t>
      </w:r>
    </w:p>
    <w:p w14:paraId="3355A72E" w14:textId="18E753B4" w:rsidR="00235A7D" w:rsidRDefault="008156BF">
      <w:pPr>
        <w:pStyle w:val="10"/>
        <w:framePr w:w="5563" w:h="1862" w:hRule="exact" w:wrap="none" w:vAnchor="page" w:hAnchor="page" w:x="3546" w:y="7701"/>
        <w:shd w:val="clear" w:color="auto" w:fill="auto"/>
        <w:spacing w:after="225"/>
      </w:pPr>
      <w:bookmarkStart w:id="0" w:name="bookmark0"/>
      <w:r>
        <w:t>ОП. 1</w:t>
      </w:r>
      <w:r w:rsidR="00FC057F">
        <w:t>5</w:t>
      </w:r>
      <w:r>
        <w:t xml:space="preserve"> </w:t>
      </w:r>
      <w:r w:rsidR="00FC057F">
        <w:t>СЕМЕЙНОЕ</w:t>
      </w:r>
      <w:r>
        <w:t xml:space="preserve"> ПРАВО</w:t>
      </w:r>
      <w:bookmarkEnd w:id="0"/>
    </w:p>
    <w:p w14:paraId="77FB4EB9" w14:textId="77777777" w:rsidR="00235A7D" w:rsidRDefault="008156BF">
      <w:pPr>
        <w:pStyle w:val="30"/>
        <w:framePr w:w="5563" w:h="1862" w:hRule="exact" w:wrap="none" w:vAnchor="page" w:hAnchor="page" w:x="3546" w:y="7701"/>
        <w:shd w:val="clear" w:color="auto" w:fill="auto"/>
        <w:spacing w:before="0" w:after="212" w:line="280" w:lineRule="exact"/>
      </w:pPr>
      <w:r>
        <w:t>для подготовки специалистов среднего звена</w:t>
      </w:r>
    </w:p>
    <w:p w14:paraId="7F080631" w14:textId="77777777" w:rsidR="00235A7D" w:rsidRDefault="008156BF">
      <w:pPr>
        <w:pStyle w:val="10"/>
        <w:framePr w:w="5563" w:h="1862" w:hRule="exact" w:wrap="none" w:vAnchor="page" w:hAnchor="page" w:x="3546" w:y="7701"/>
        <w:shd w:val="clear" w:color="auto" w:fill="auto"/>
        <w:spacing w:after="0" w:line="280" w:lineRule="exact"/>
        <w:jc w:val="left"/>
      </w:pPr>
      <w:bookmarkStart w:id="1" w:name="bookmark1"/>
      <w:r>
        <w:t>40.02.02 Правоохранительная деятельность</w:t>
      </w:r>
      <w:bookmarkEnd w:id="1"/>
    </w:p>
    <w:p w14:paraId="71E270B9" w14:textId="57BCEE62" w:rsidR="00235A7D" w:rsidRDefault="008156BF">
      <w:pPr>
        <w:pStyle w:val="20"/>
        <w:framePr w:w="5563" w:h="277" w:hRule="exact" w:wrap="none" w:vAnchor="page" w:hAnchor="page" w:x="3546" w:y="14716"/>
        <w:shd w:val="clear" w:color="auto" w:fill="auto"/>
        <w:spacing w:line="220" w:lineRule="exact"/>
        <w:ind w:firstLine="0"/>
      </w:pPr>
      <w:r>
        <w:t>202</w:t>
      </w:r>
      <w:r w:rsidR="00A30381">
        <w:t>3</w:t>
      </w:r>
    </w:p>
    <w:p w14:paraId="6E5E21EB" w14:textId="77777777" w:rsidR="001C20E3" w:rsidRDefault="001C20E3" w:rsidP="00A30381">
      <w:pPr>
        <w:suppressAutoHyphens/>
        <w:autoSpaceDE w:val="0"/>
        <w:autoSpaceDN w:val="0"/>
        <w:adjustRightInd w:val="0"/>
        <w:spacing w:line="360" w:lineRule="auto"/>
        <w:jc w:val="center"/>
        <w:rPr>
          <w:rFonts w:ascii="Times New Roman" w:hAnsi="Times New Roman" w:cs="Times New Roman"/>
          <w:b/>
          <w:caps/>
        </w:rPr>
      </w:pPr>
    </w:p>
    <w:p w14:paraId="3FFED841" w14:textId="79E20170" w:rsidR="00A30381" w:rsidRPr="0011086E" w:rsidRDefault="00A30381" w:rsidP="00A30381">
      <w:pPr>
        <w:suppressAutoHyphens/>
        <w:autoSpaceDE w:val="0"/>
        <w:autoSpaceDN w:val="0"/>
        <w:adjustRightInd w:val="0"/>
        <w:spacing w:line="360" w:lineRule="auto"/>
        <w:jc w:val="center"/>
        <w:rPr>
          <w:rFonts w:ascii="Times New Roman" w:hAnsi="Times New Roman" w:cs="Times New Roman"/>
          <w:b/>
          <w:caps/>
        </w:rPr>
      </w:pPr>
      <w:r w:rsidRPr="0011086E">
        <w:rPr>
          <w:rFonts w:ascii="Times New Roman" w:hAnsi="Times New Roman" w:cs="Times New Roman"/>
          <w:b/>
          <w:caps/>
        </w:rPr>
        <w:t>МИНИСТЕРСТВО ОБРАЗОВАНИЯ И НАУКИ РТ</w:t>
      </w:r>
    </w:p>
    <w:p w14:paraId="2EBB088F" w14:textId="77777777" w:rsidR="00A30381" w:rsidRPr="0011086E" w:rsidRDefault="00A30381" w:rsidP="00A30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rPr>
      </w:pPr>
      <w:r w:rsidRPr="0011086E">
        <w:rPr>
          <w:rFonts w:ascii="Times New Roman" w:hAnsi="Times New Roman" w:cs="Times New Roman"/>
          <w:b/>
          <w:caps/>
        </w:rPr>
        <w:t>ГАПОУ «АРСКИЙ АГРОПРОМЫШЛЕННЫЙ ПРОФЕССИОНАЛЬНЫЙ КОЛЛЕДЖ»</w:t>
      </w:r>
    </w:p>
    <w:p w14:paraId="584432B6" w14:textId="77777777" w:rsidR="00A30381" w:rsidRDefault="00A30381" w:rsidP="00A30381">
      <w:pPr>
        <w:ind w:firstLine="689"/>
        <w:rPr>
          <w:rFonts w:ascii="Times New Roman" w:hAnsi="Times New Roman" w:cs="Times New Roman"/>
        </w:rPr>
      </w:pPr>
    </w:p>
    <w:p w14:paraId="4B5A4503" w14:textId="77777777" w:rsidR="00A30381" w:rsidRDefault="00A30381" w:rsidP="00A30381">
      <w:pPr>
        <w:ind w:firstLine="689"/>
        <w:rPr>
          <w:rFonts w:ascii="Times New Roman" w:hAnsi="Times New Roman" w:cs="Times New Roman"/>
        </w:rPr>
      </w:pPr>
    </w:p>
    <w:p w14:paraId="61165636" w14:textId="77777777" w:rsidR="00A30381" w:rsidRDefault="00A30381" w:rsidP="00A30381">
      <w:pPr>
        <w:ind w:firstLine="689"/>
        <w:rPr>
          <w:rFonts w:ascii="Times New Roman" w:hAnsi="Times New Roman" w:cs="Times New Roman"/>
        </w:rPr>
      </w:pPr>
    </w:p>
    <w:p w14:paraId="30F63274" w14:textId="77777777" w:rsidR="00A30381" w:rsidRDefault="00A30381" w:rsidP="00A30381">
      <w:pPr>
        <w:ind w:firstLine="689"/>
        <w:rPr>
          <w:rFonts w:ascii="Times New Roman" w:hAnsi="Times New Roman" w:cs="Times New Roman"/>
        </w:rPr>
      </w:pPr>
    </w:p>
    <w:p w14:paraId="6FFA6800" w14:textId="04C07A9D"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Согласовано»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«Утверждаю»                                                                                                                    </w:t>
      </w:r>
    </w:p>
    <w:p w14:paraId="7474BC5C" w14:textId="77D57FC3"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на заседании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директор ГАПОУ ААПК</w:t>
      </w:r>
    </w:p>
    <w:p w14:paraId="3D6B1912" w14:textId="0EB6F969"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метод.комиссии                                          </w:t>
      </w:r>
      <w:r>
        <w:rPr>
          <w:rFonts w:ascii="Times New Roman" w:hAnsi="Times New Roman" w:cs="Times New Roman"/>
        </w:rPr>
        <w:t xml:space="preserve">                        </w:t>
      </w:r>
      <w:r w:rsidRPr="0011086E">
        <w:rPr>
          <w:rFonts w:ascii="Times New Roman" w:hAnsi="Times New Roman" w:cs="Times New Roman"/>
        </w:rPr>
        <w:t>__________ З.М. Давлетба</w:t>
      </w:r>
      <w:r>
        <w:rPr>
          <w:rFonts w:ascii="Times New Roman" w:hAnsi="Times New Roman" w:cs="Times New Roman"/>
        </w:rPr>
        <w:t>ев</w:t>
      </w:r>
    </w:p>
    <w:p w14:paraId="50ADA6EC" w14:textId="4F20D2FD"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пред.______ Л.Г.Шайдуллина    </w:t>
      </w:r>
      <w:r>
        <w:rPr>
          <w:rFonts w:ascii="Times New Roman" w:hAnsi="Times New Roman" w:cs="Times New Roman"/>
        </w:rPr>
        <w:t xml:space="preserve">               </w:t>
      </w:r>
      <w:r w:rsidRPr="0011086E">
        <w:rPr>
          <w:rFonts w:ascii="Times New Roman" w:hAnsi="Times New Roman" w:cs="Times New Roman"/>
        </w:rPr>
        <w:t xml:space="preserve">                                      02.05.2023</w:t>
      </w:r>
    </w:p>
    <w:p w14:paraId="574B2626" w14:textId="77777777"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02.05.2023</w:t>
      </w:r>
    </w:p>
    <w:p w14:paraId="2742E7A8"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1998268F" w14:textId="16C8A9E9" w:rsidR="001C20E3" w:rsidRPr="006A71B0" w:rsidRDefault="001C20E3" w:rsidP="001C20E3">
      <w:pPr>
        <w:framePr w:w="9418" w:h="5681" w:hRule="exact" w:wrap="none" w:vAnchor="page" w:hAnchor="page" w:x="1669" w:y="1082"/>
        <w:spacing w:line="276" w:lineRule="auto"/>
        <w:ind w:firstLine="709"/>
        <w:jc w:val="both"/>
        <w:rPr>
          <w:rFonts w:ascii="Times New Roman" w:eastAsia="Times New Roman" w:hAnsi="Times New Roman" w:cs="Times New Roman"/>
        </w:rPr>
      </w:pPr>
      <w:r w:rsidRPr="006A71B0">
        <w:rPr>
          <w:rFonts w:ascii="Times New Roman" w:eastAsia="Times New Roman" w:hAnsi="Times New Roman" w:cs="Times New Roman"/>
        </w:rPr>
        <w:lastRenderedPageBreak/>
        <w:t>Контрольно – оценочные материалы разработаны на основе программы  по  учебной дисциплине «</w:t>
      </w:r>
      <w:r w:rsidRPr="00F77AA4">
        <w:rPr>
          <w:rFonts w:ascii="Times New Roman" w:eastAsia="Times New Roman" w:hAnsi="Times New Roman" w:cs="Times New Roman"/>
          <w:b/>
        </w:rPr>
        <w:t xml:space="preserve">ОП. </w:t>
      </w:r>
      <w:r w:rsidR="00CC1DB6" w:rsidRPr="00CC1DB6">
        <w:rPr>
          <w:rFonts w:ascii="Times New Roman" w:eastAsia="Times New Roman" w:hAnsi="Times New Roman" w:cs="Times New Roman"/>
          <w:b/>
        </w:rPr>
        <w:t>15 СЕМЕЙНОЕ ПРАВО</w:t>
      </w:r>
      <w:r w:rsidRPr="006A71B0">
        <w:rPr>
          <w:rFonts w:ascii="Times New Roman" w:eastAsia="Times New Roman" w:hAnsi="Times New Roman" w:cs="Times New Roman"/>
        </w:rPr>
        <w:t xml:space="preserve">»  по специальности  </w:t>
      </w:r>
      <w:r w:rsidRPr="0070461E">
        <w:rPr>
          <w:rFonts w:ascii="Times New Roman" w:eastAsia="Times New Roman" w:hAnsi="Times New Roman" w:cs="Times New Roman"/>
          <w:b/>
        </w:rPr>
        <w:t>40.02.02 Правоохранительная деятельность</w:t>
      </w:r>
    </w:p>
    <w:p w14:paraId="7D0C0261" w14:textId="77777777" w:rsidR="001C20E3" w:rsidRPr="006A71B0" w:rsidRDefault="001C20E3" w:rsidP="001C20E3">
      <w:pPr>
        <w:framePr w:w="9418" w:h="5681" w:hRule="exact" w:wrap="none" w:vAnchor="page" w:hAnchor="page" w:x="1669" w:y="1082"/>
        <w:tabs>
          <w:tab w:val="left" w:pos="-3119"/>
        </w:tabs>
        <w:spacing w:line="276" w:lineRule="auto"/>
        <w:ind w:firstLine="709"/>
        <w:jc w:val="both"/>
        <w:rPr>
          <w:rFonts w:ascii="Times New Roman" w:eastAsia="Times New Roman" w:hAnsi="Times New Roman" w:cs="Times New Roman"/>
        </w:rPr>
      </w:pPr>
      <w:r w:rsidRPr="006A71B0">
        <w:rPr>
          <w:rFonts w:ascii="Times New Roman" w:eastAsia="Times New Roman" w:hAnsi="Times New Roman" w:cs="Times New Roman"/>
        </w:rPr>
        <w:t>Организация - разработчик:</w:t>
      </w:r>
      <w:r w:rsidRPr="006A71B0">
        <w:rPr>
          <w:rFonts w:ascii="Times New Roman" w:eastAsia="Times New Roman" w:hAnsi="Times New Roman" w:cs="Times New Roman"/>
        </w:rPr>
        <w:tab/>
        <w:t>ГАПОУ ААПК</w:t>
      </w:r>
    </w:p>
    <w:p w14:paraId="50C4398D"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p>
    <w:p w14:paraId="12E0A8DF"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r w:rsidRPr="006A71B0">
        <w:rPr>
          <w:rFonts w:ascii="Times New Roman" w:eastAsia="Times New Roman" w:hAnsi="Times New Roman" w:cs="Times New Roman"/>
        </w:rPr>
        <w:t xml:space="preserve">Разработчик:   Саттарова Гульнара Фаилевна, преподаватель </w:t>
      </w:r>
    </w:p>
    <w:p w14:paraId="4FBB33E6"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p>
    <w:p w14:paraId="5BC2E3EE"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Times New Roman" w:hAnsi="Times New Roman" w:cs="Times New Roman"/>
          <w:b/>
        </w:rPr>
      </w:pPr>
    </w:p>
    <w:p w14:paraId="5EAF1872"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Calibri" w:hAnsi="Times New Roman" w:cs="Times New Roman"/>
        </w:rPr>
      </w:pPr>
      <w:r w:rsidRPr="006A71B0">
        <w:rPr>
          <w:rFonts w:ascii="Times New Roman" w:eastAsia="Calibri" w:hAnsi="Times New Roman" w:cs="Times New Roman"/>
        </w:rPr>
        <w:t>Рассмотрено на   Педагогическом Совете ГАПОУ «Арский агропромышленный профессиональный колледж»</w:t>
      </w:r>
    </w:p>
    <w:p w14:paraId="7E49B855"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Calibri" w:hAnsi="Times New Roman" w:cs="Times New Roman"/>
        </w:rPr>
      </w:pPr>
    </w:p>
    <w:p w14:paraId="6D319CCC"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Times New Roman" w:hAnsi="Times New Roman" w:cs="Times New Roman"/>
          <w:color w:val="0000FF"/>
        </w:rPr>
      </w:pPr>
      <w:r w:rsidRPr="006A71B0">
        <w:rPr>
          <w:rFonts w:ascii="Times New Roman" w:eastAsia="Calibri" w:hAnsi="Times New Roman" w:cs="Times New Roman"/>
        </w:rPr>
        <w:t xml:space="preserve">Заключение Педагогического совета </w:t>
      </w:r>
      <w:r w:rsidRPr="006A71B0">
        <w:rPr>
          <w:rFonts w:ascii="Times New Roman" w:eastAsia="Times New Roman" w:hAnsi="Times New Roman" w:cs="Times New Roman"/>
        </w:rPr>
        <w:t>№1</w:t>
      </w:r>
      <w:r>
        <w:rPr>
          <w:rFonts w:ascii="Times New Roman" w:eastAsia="Times New Roman" w:hAnsi="Times New Roman" w:cs="Times New Roman"/>
        </w:rPr>
        <w:t>3</w:t>
      </w:r>
      <w:r w:rsidRPr="006A71B0">
        <w:rPr>
          <w:rFonts w:ascii="Times New Roman" w:eastAsia="Times New Roman" w:hAnsi="Times New Roman" w:cs="Times New Roman"/>
        </w:rPr>
        <w:t xml:space="preserve">    от «</w:t>
      </w:r>
      <w:r>
        <w:rPr>
          <w:rFonts w:ascii="Times New Roman" w:eastAsia="Times New Roman" w:hAnsi="Times New Roman" w:cs="Times New Roman"/>
        </w:rPr>
        <w:t>2</w:t>
      </w:r>
      <w:r w:rsidRPr="006A71B0">
        <w:rPr>
          <w:rFonts w:ascii="Times New Roman" w:eastAsia="Times New Roman" w:hAnsi="Times New Roman" w:cs="Times New Roman"/>
        </w:rPr>
        <w:t xml:space="preserve">» </w:t>
      </w:r>
      <w:r>
        <w:rPr>
          <w:rFonts w:ascii="Times New Roman" w:eastAsia="Times New Roman" w:hAnsi="Times New Roman" w:cs="Times New Roman"/>
        </w:rPr>
        <w:t>мая</w:t>
      </w:r>
      <w:r w:rsidRPr="006A71B0">
        <w:rPr>
          <w:rFonts w:ascii="Times New Roman" w:eastAsia="Times New Roman" w:hAnsi="Times New Roman" w:cs="Times New Roman"/>
        </w:rPr>
        <w:t xml:space="preserve">  202</w:t>
      </w:r>
      <w:r>
        <w:rPr>
          <w:rFonts w:ascii="Times New Roman" w:eastAsia="Times New Roman" w:hAnsi="Times New Roman" w:cs="Times New Roman"/>
        </w:rPr>
        <w:t>3</w:t>
      </w:r>
      <w:r w:rsidRPr="006A71B0">
        <w:rPr>
          <w:rFonts w:ascii="Times New Roman" w:eastAsia="Times New Roman" w:hAnsi="Times New Roman" w:cs="Times New Roman"/>
        </w:rPr>
        <w:t xml:space="preserve"> г.</w:t>
      </w:r>
      <w:r w:rsidRPr="006A71B0">
        <w:rPr>
          <w:rFonts w:ascii="Times New Roman" w:eastAsia="Times New Roman" w:hAnsi="Times New Roman" w:cs="Times New Roman"/>
          <w:sz w:val="28"/>
          <w:szCs w:val="28"/>
        </w:rPr>
        <w:t xml:space="preserve">                                              </w:t>
      </w:r>
      <w:r w:rsidRPr="006A71B0">
        <w:rPr>
          <w:rFonts w:ascii="Times New Roman" w:eastAsia="Times New Roman" w:hAnsi="Times New Roman" w:cs="Times New Roman"/>
          <w:i/>
          <w:sz w:val="28"/>
          <w:szCs w:val="28"/>
        </w:rPr>
        <w:t xml:space="preserve"> </w:t>
      </w:r>
    </w:p>
    <w:p w14:paraId="34A3AE13"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0659DCC2" w14:textId="77777777" w:rsidR="00235A7D" w:rsidRDefault="008156BF" w:rsidP="00CC1DB6">
      <w:pPr>
        <w:pStyle w:val="32"/>
        <w:numPr>
          <w:ilvl w:val="0"/>
          <w:numId w:val="1"/>
        </w:numPr>
        <w:shd w:val="clear" w:color="auto" w:fill="auto"/>
        <w:tabs>
          <w:tab w:val="left" w:pos="2333"/>
        </w:tabs>
        <w:ind w:left="2000" w:firstLine="0"/>
      </w:pPr>
      <w:bookmarkStart w:id="2" w:name="bookmark2"/>
      <w:r>
        <w:lastRenderedPageBreak/>
        <w:t>Паспорт комплекта контрольно-оценочных средств</w:t>
      </w:r>
      <w:bookmarkEnd w:id="2"/>
    </w:p>
    <w:p w14:paraId="4076A763" w14:textId="68BAA969" w:rsidR="00235A7D" w:rsidRDefault="008156BF" w:rsidP="00CC1DB6">
      <w:pPr>
        <w:pStyle w:val="20"/>
        <w:shd w:val="clear" w:color="auto" w:fill="auto"/>
        <w:spacing w:line="274" w:lineRule="exact"/>
        <w:ind w:firstLine="740"/>
        <w:jc w:val="both"/>
        <w:rPr>
          <w:rStyle w:val="21"/>
        </w:rPr>
      </w:pPr>
      <w:r>
        <w:t>Комплект контрольно-оценочных средств предназначен для проверки результатов освоения дисциплины профессионального цикла ОП. 1</w:t>
      </w:r>
      <w:r w:rsidR="00CC1DB6">
        <w:t>5</w:t>
      </w:r>
      <w:r>
        <w:t xml:space="preserve"> «</w:t>
      </w:r>
      <w:r w:rsidR="00CC1DB6">
        <w:t>Семейное</w:t>
      </w:r>
      <w:r>
        <w:t xml:space="preserve"> право» основной образовательной программы по специальности </w:t>
      </w:r>
      <w:r>
        <w:rPr>
          <w:rStyle w:val="21"/>
        </w:rPr>
        <w:t>40.02.02 Правоохранительная деятельность</w:t>
      </w:r>
    </w:p>
    <w:p w14:paraId="5C020E50" w14:textId="77777777" w:rsidR="00CC1DB6" w:rsidRDefault="00CC1DB6" w:rsidP="00CC1DB6">
      <w:pPr>
        <w:pStyle w:val="20"/>
        <w:shd w:val="clear" w:color="auto" w:fill="auto"/>
        <w:spacing w:line="274" w:lineRule="exact"/>
        <w:ind w:firstLine="740"/>
        <w:jc w:val="both"/>
      </w:pPr>
    </w:p>
    <w:p w14:paraId="681833EF" w14:textId="77777777" w:rsidR="00CC1DB6" w:rsidRDefault="00CC1DB6" w:rsidP="00CC1DB6">
      <w:pPr>
        <w:pStyle w:val="20"/>
        <w:shd w:val="clear" w:color="auto" w:fill="auto"/>
        <w:spacing w:line="331" w:lineRule="exact"/>
        <w:ind w:firstLine="600"/>
        <w:jc w:val="left"/>
      </w:pPr>
      <w:r>
        <w:t>В результате освоения дисциплины обучающийся должен:</w:t>
      </w:r>
    </w:p>
    <w:p w14:paraId="038D333E" w14:textId="77777777" w:rsidR="00CC1DB6" w:rsidRDefault="00CC1DB6" w:rsidP="00CC1DB6">
      <w:pPr>
        <w:pStyle w:val="10"/>
        <w:shd w:val="clear" w:color="auto" w:fill="auto"/>
        <w:spacing w:after="0" w:line="331" w:lineRule="exact"/>
        <w:ind w:firstLine="600"/>
        <w:jc w:val="both"/>
      </w:pPr>
      <w:r>
        <w:t>знать:</w:t>
      </w:r>
    </w:p>
    <w:p w14:paraId="5AF375B6" w14:textId="77777777" w:rsidR="00CC1DB6" w:rsidRDefault="00CC1DB6" w:rsidP="00882C7C">
      <w:pPr>
        <w:pStyle w:val="20"/>
        <w:numPr>
          <w:ilvl w:val="0"/>
          <w:numId w:val="3"/>
        </w:numPr>
        <w:shd w:val="clear" w:color="auto" w:fill="auto"/>
        <w:tabs>
          <w:tab w:val="left" w:pos="901"/>
        </w:tabs>
        <w:spacing w:line="331" w:lineRule="exact"/>
        <w:ind w:firstLine="600"/>
        <w:jc w:val="both"/>
      </w:pPr>
      <w:r>
        <w:t>основы семейного законодательства</w:t>
      </w:r>
    </w:p>
    <w:p w14:paraId="48F7BD0E" w14:textId="77777777" w:rsidR="00CC1DB6" w:rsidRDefault="00CC1DB6" w:rsidP="00882C7C">
      <w:pPr>
        <w:pStyle w:val="20"/>
        <w:numPr>
          <w:ilvl w:val="0"/>
          <w:numId w:val="3"/>
        </w:numPr>
        <w:shd w:val="clear" w:color="auto" w:fill="auto"/>
        <w:tabs>
          <w:tab w:val="left" w:pos="901"/>
        </w:tabs>
        <w:spacing w:line="331" w:lineRule="exact"/>
        <w:ind w:firstLine="600"/>
        <w:jc w:val="both"/>
      </w:pPr>
      <w:r>
        <w:t>основные понятия и источники семейного права;</w:t>
      </w:r>
    </w:p>
    <w:p w14:paraId="631C982D" w14:textId="77777777" w:rsidR="00CC1DB6" w:rsidRDefault="00CC1DB6" w:rsidP="00882C7C">
      <w:pPr>
        <w:pStyle w:val="20"/>
        <w:numPr>
          <w:ilvl w:val="0"/>
          <w:numId w:val="3"/>
        </w:numPr>
        <w:shd w:val="clear" w:color="auto" w:fill="auto"/>
        <w:tabs>
          <w:tab w:val="left" w:pos="901"/>
        </w:tabs>
        <w:spacing w:line="331" w:lineRule="exact"/>
        <w:ind w:firstLine="600"/>
        <w:jc w:val="both"/>
      </w:pPr>
      <w:r>
        <w:t>содержание основных институтов семейного прав.</w:t>
      </w:r>
    </w:p>
    <w:p w14:paraId="5B06EB3C" w14:textId="77777777" w:rsidR="00CC1DB6" w:rsidRDefault="00CC1DB6" w:rsidP="00CC1DB6">
      <w:pPr>
        <w:pStyle w:val="40"/>
        <w:shd w:val="clear" w:color="auto" w:fill="auto"/>
      </w:pPr>
      <w:r>
        <w:t>уметь:</w:t>
      </w:r>
    </w:p>
    <w:p w14:paraId="337B446C" w14:textId="77777777" w:rsidR="00CC1DB6" w:rsidRDefault="00CC1DB6" w:rsidP="00882C7C">
      <w:pPr>
        <w:pStyle w:val="20"/>
        <w:numPr>
          <w:ilvl w:val="0"/>
          <w:numId w:val="3"/>
        </w:numPr>
        <w:shd w:val="clear" w:color="auto" w:fill="auto"/>
        <w:tabs>
          <w:tab w:val="left" w:pos="872"/>
        </w:tabs>
        <w:spacing w:line="331" w:lineRule="exact"/>
        <w:ind w:firstLine="600"/>
        <w:jc w:val="both"/>
      </w:pPr>
      <w:r>
        <w:t>применять нормы семейного права в процессе работы по юридической специальности;</w:t>
      </w:r>
    </w:p>
    <w:p w14:paraId="1AFCC518" w14:textId="77777777" w:rsidR="00CC1DB6" w:rsidRDefault="00CC1DB6" w:rsidP="00882C7C">
      <w:pPr>
        <w:pStyle w:val="20"/>
        <w:numPr>
          <w:ilvl w:val="0"/>
          <w:numId w:val="3"/>
        </w:numPr>
        <w:shd w:val="clear" w:color="auto" w:fill="auto"/>
        <w:tabs>
          <w:tab w:val="left" w:pos="901"/>
        </w:tabs>
        <w:spacing w:line="331" w:lineRule="exact"/>
        <w:ind w:firstLine="600"/>
        <w:jc w:val="both"/>
      </w:pPr>
      <w:r>
        <w:t>логически мыслить, вести научные дискуссии;</w:t>
      </w:r>
    </w:p>
    <w:p w14:paraId="6E21E5BC" w14:textId="77777777" w:rsidR="00CC1DB6" w:rsidRDefault="00CC1DB6" w:rsidP="00882C7C">
      <w:pPr>
        <w:pStyle w:val="20"/>
        <w:numPr>
          <w:ilvl w:val="0"/>
          <w:numId w:val="3"/>
        </w:numPr>
        <w:shd w:val="clear" w:color="auto" w:fill="auto"/>
        <w:tabs>
          <w:tab w:val="left" w:pos="901"/>
        </w:tabs>
        <w:spacing w:line="331" w:lineRule="exact"/>
        <w:ind w:firstLine="600"/>
        <w:jc w:val="both"/>
      </w:pPr>
      <w:r>
        <w:t>работать с разноплановыми правовыми источниками;</w:t>
      </w:r>
    </w:p>
    <w:p w14:paraId="25774A18" w14:textId="77777777" w:rsidR="00CC1DB6" w:rsidRDefault="00CC1DB6" w:rsidP="00882C7C">
      <w:pPr>
        <w:pStyle w:val="20"/>
        <w:numPr>
          <w:ilvl w:val="0"/>
          <w:numId w:val="3"/>
        </w:numPr>
        <w:shd w:val="clear" w:color="auto" w:fill="auto"/>
        <w:tabs>
          <w:tab w:val="left" w:pos="872"/>
        </w:tabs>
        <w:spacing w:line="326" w:lineRule="exact"/>
        <w:ind w:firstLine="600"/>
        <w:jc w:val="both"/>
      </w:pPr>
      <w:r>
        <w:t>осуществлять эффективный поиск правовой информации и правильно её оценивать;</w:t>
      </w:r>
    </w:p>
    <w:p w14:paraId="6C624AAA" w14:textId="77777777" w:rsidR="00CC1DB6" w:rsidRDefault="00CC1DB6" w:rsidP="00882C7C">
      <w:pPr>
        <w:pStyle w:val="20"/>
        <w:numPr>
          <w:ilvl w:val="0"/>
          <w:numId w:val="3"/>
        </w:numPr>
        <w:shd w:val="clear" w:color="auto" w:fill="auto"/>
        <w:tabs>
          <w:tab w:val="left" w:pos="901"/>
        </w:tabs>
        <w:spacing w:line="326" w:lineRule="exact"/>
        <w:ind w:firstLine="600"/>
        <w:jc w:val="both"/>
      </w:pPr>
      <w:r>
        <w:t>получать, обрабатывать и сохранять источники правовой информации;</w:t>
      </w:r>
    </w:p>
    <w:p w14:paraId="11D754B2" w14:textId="77777777" w:rsidR="00CC1DB6" w:rsidRDefault="00CC1DB6" w:rsidP="00882C7C">
      <w:pPr>
        <w:pStyle w:val="20"/>
        <w:numPr>
          <w:ilvl w:val="0"/>
          <w:numId w:val="3"/>
        </w:numPr>
        <w:shd w:val="clear" w:color="auto" w:fill="auto"/>
        <w:tabs>
          <w:tab w:val="left" w:pos="877"/>
        </w:tabs>
        <w:spacing w:line="326" w:lineRule="exact"/>
        <w:ind w:firstLine="600"/>
        <w:jc w:val="both"/>
      </w:pPr>
      <w:r>
        <w:t>формировать и аргументированно отстаивать собственную позицию по различным правовым проблемам;</w:t>
      </w:r>
    </w:p>
    <w:p w14:paraId="0CD8EABD" w14:textId="77777777" w:rsidR="00CC1DB6" w:rsidRDefault="00CC1DB6" w:rsidP="00882C7C">
      <w:pPr>
        <w:pStyle w:val="20"/>
        <w:numPr>
          <w:ilvl w:val="0"/>
          <w:numId w:val="3"/>
        </w:numPr>
        <w:shd w:val="clear" w:color="auto" w:fill="auto"/>
        <w:tabs>
          <w:tab w:val="left" w:pos="877"/>
        </w:tabs>
        <w:spacing w:after="266" w:line="326" w:lineRule="exact"/>
        <w:ind w:firstLine="600"/>
        <w:jc w:val="left"/>
      </w:pPr>
      <w:r>
        <w:t>уметь использовать полученные знания для анализа и применения нормативных документов, предпринимать необходимые меры по восстановлению нарушенных прав.</w:t>
      </w:r>
    </w:p>
    <w:p w14:paraId="78B1FF5E" w14:textId="3F8AB929" w:rsidR="00CC1DB6" w:rsidRDefault="00CC1DB6" w:rsidP="00CC1DB6">
      <w:pPr>
        <w:pStyle w:val="20"/>
        <w:shd w:val="clear" w:color="auto" w:fill="auto"/>
        <w:spacing w:after="162"/>
        <w:ind w:firstLine="380"/>
        <w:jc w:val="left"/>
      </w:pPr>
      <w:r>
        <w:t>Результаты освоения дисциплины направлены на формирование общих и профессиональных комп</w:t>
      </w:r>
      <w:r w:rsidR="00C15644">
        <w:t>етенций, результатов воспитания</w:t>
      </w:r>
      <w:bookmarkStart w:id="3" w:name="_GoBack"/>
      <w:bookmarkEnd w:id="3"/>
      <w:r>
        <w:rPr>
          <w:rStyle w:val="23"/>
        </w:rPr>
        <w:t>:</w:t>
      </w:r>
    </w:p>
    <w:p w14:paraId="5F9EA784" w14:textId="77777777" w:rsidR="00CC1DB6" w:rsidRDefault="00CC1DB6" w:rsidP="00CC1DB6">
      <w:pPr>
        <w:pStyle w:val="20"/>
        <w:shd w:val="clear" w:color="auto" w:fill="auto"/>
        <w:spacing w:line="317" w:lineRule="exact"/>
        <w:ind w:firstLine="600"/>
        <w:jc w:val="left"/>
      </w:pPr>
      <w:r>
        <w:t xml:space="preserve">В результате освоения дисциплины обучающийся должен обладать </w:t>
      </w:r>
      <w:r>
        <w:rPr>
          <w:rStyle w:val="23"/>
        </w:rPr>
        <w:t>общими компетенциями:</w:t>
      </w:r>
    </w:p>
    <w:p w14:paraId="648D6238" w14:textId="77777777" w:rsidR="00CC1DB6" w:rsidRDefault="00CC1DB6" w:rsidP="00CC1DB6">
      <w:pPr>
        <w:pStyle w:val="20"/>
        <w:shd w:val="clear" w:color="auto" w:fill="auto"/>
        <w:spacing w:line="317" w:lineRule="exact"/>
        <w:ind w:firstLine="600"/>
        <w:jc w:val="left"/>
      </w:pPr>
      <w:r>
        <w:t>ОК 1. Понимать сущность и социальную значимость своей будущей профессии, проявлять к ней устойчивый интерес.</w:t>
      </w:r>
    </w:p>
    <w:p w14:paraId="5156277D" w14:textId="77777777" w:rsidR="00CC1DB6" w:rsidRDefault="00CC1DB6" w:rsidP="00CC1DB6">
      <w:pPr>
        <w:pStyle w:val="20"/>
        <w:shd w:val="clear" w:color="auto" w:fill="auto"/>
        <w:spacing w:line="322" w:lineRule="exact"/>
        <w:ind w:firstLine="580"/>
        <w:jc w:val="left"/>
      </w:pPr>
      <w: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135C8F0" w14:textId="77777777" w:rsidR="00CC1DB6" w:rsidRDefault="00CC1DB6" w:rsidP="00CC1DB6">
      <w:pPr>
        <w:pStyle w:val="20"/>
        <w:shd w:val="clear" w:color="auto" w:fill="auto"/>
        <w:spacing w:line="322" w:lineRule="exact"/>
        <w:ind w:firstLine="580"/>
        <w:jc w:val="left"/>
      </w:pPr>
      <w:r>
        <w:t>ОК 4. Принимать решения в стандартных и нестандартных ситуациях, в том числе ситуациях риска, и нести за них ответственность.</w:t>
      </w:r>
    </w:p>
    <w:p w14:paraId="376A99EC" w14:textId="77777777" w:rsidR="00CC1DB6" w:rsidRDefault="00CC1DB6" w:rsidP="00CC1DB6">
      <w:pPr>
        <w:pStyle w:val="20"/>
        <w:shd w:val="clear" w:color="auto" w:fill="auto"/>
        <w:spacing w:line="322" w:lineRule="exact"/>
        <w:ind w:firstLine="580"/>
        <w:jc w:val="left"/>
      </w:pPr>
      <w: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14:paraId="0F9FBA98" w14:textId="77777777" w:rsidR="00CC1DB6" w:rsidRDefault="00CC1DB6" w:rsidP="00CC1DB6">
      <w:pPr>
        <w:pStyle w:val="20"/>
        <w:shd w:val="clear" w:color="auto" w:fill="auto"/>
        <w:spacing w:line="322" w:lineRule="exact"/>
        <w:ind w:firstLine="580"/>
        <w:jc w:val="left"/>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DC6141C" w14:textId="77777777" w:rsidR="00CC1DB6" w:rsidRDefault="00CC1DB6" w:rsidP="00CC1DB6">
      <w:pPr>
        <w:pStyle w:val="20"/>
        <w:shd w:val="clear" w:color="auto" w:fill="auto"/>
        <w:spacing w:line="322" w:lineRule="exact"/>
        <w:ind w:firstLine="580"/>
        <w:jc w:val="left"/>
      </w:pPr>
      <w: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14:paraId="32FE6D89" w14:textId="77777777" w:rsidR="00CC1DB6" w:rsidRDefault="00CC1DB6" w:rsidP="00CC1DB6">
      <w:pPr>
        <w:pStyle w:val="20"/>
        <w:shd w:val="clear" w:color="auto" w:fill="auto"/>
        <w:spacing w:line="322" w:lineRule="exact"/>
        <w:ind w:firstLine="580"/>
        <w:jc w:val="left"/>
      </w:pPr>
      <w:r>
        <w:t>ОК 9. Устанавливать психологический контакт с окружающими.</w:t>
      </w:r>
    </w:p>
    <w:p w14:paraId="65BCE1E1" w14:textId="77777777" w:rsidR="00CC1DB6" w:rsidRDefault="00CC1DB6" w:rsidP="00CC1DB6">
      <w:pPr>
        <w:pStyle w:val="20"/>
        <w:shd w:val="clear" w:color="auto" w:fill="auto"/>
        <w:spacing w:after="248" w:line="331" w:lineRule="exact"/>
        <w:ind w:firstLine="580"/>
        <w:jc w:val="left"/>
      </w:pPr>
      <w:r>
        <w:t>ОК 12. Выполнять профессиональные задачи в соответствии с нормами морали, профессиональной этики и служебного этикета.</w:t>
      </w:r>
    </w:p>
    <w:p w14:paraId="1A326F06" w14:textId="77777777" w:rsidR="00CC1DB6" w:rsidRDefault="00CC1DB6" w:rsidP="00CC1DB6">
      <w:pPr>
        <w:pStyle w:val="20"/>
        <w:shd w:val="clear" w:color="auto" w:fill="auto"/>
        <w:spacing w:line="322" w:lineRule="exact"/>
        <w:ind w:firstLine="580"/>
        <w:jc w:val="left"/>
      </w:pPr>
      <w:r>
        <w:t xml:space="preserve">В результате освоения дисциплины обучающийся должен обладать </w:t>
      </w:r>
      <w:r>
        <w:rPr>
          <w:rStyle w:val="23"/>
        </w:rPr>
        <w:t>профессиональными компетенциями:</w:t>
      </w:r>
    </w:p>
    <w:p w14:paraId="1BD9FD71" w14:textId="77777777" w:rsidR="00CC1DB6" w:rsidRDefault="00CC1DB6" w:rsidP="00CC1DB6">
      <w:pPr>
        <w:pStyle w:val="20"/>
        <w:shd w:val="clear" w:color="auto" w:fill="auto"/>
        <w:spacing w:line="280" w:lineRule="exact"/>
        <w:ind w:firstLine="580"/>
        <w:jc w:val="left"/>
      </w:pPr>
      <w:r>
        <w:t>ПК 1.2. Обеспечивать соблюдение законодательства субъектами права.</w:t>
      </w:r>
    </w:p>
    <w:p w14:paraId="14DC9DBD" w14:textId="77777777" w:rsidR="00CC1DB6" w:rsidRDefault="00CC1DB6" w:rsidP="00CC1DB6">
      <w:pPr>
        <w:pStyle w:val="20"/>
        <w:shd w:val="clear" w:color="auto" w:fill="auto"/>
        <w:spacing w:line="322" w:lineRule="exact"/>
        <w:ind w:firstLine="580"/>
        <w:jc w:val="left"/>
      </w:pPr>
      <w:r>
        <w:t>ПК 1.3. Осуществлять реализацию норм материального и процессуального права.</w:t>
      </w:r>
    </w:p>
    <w:p w14:paraId="6E9C0C49" w14:textId="77777777" w:rsidR="00CC1DB6" w:rsidRDefault="00CC1DB6" w:rsidP="00CC1DB6">
      <w:pPr>
        <w:pStyle w:val="20"/>
        <w:shd w:val="clear" w:color="auto" w:fill="auto"/>
        <w:spacing w:line="326" w:lineRule="exact"/>
        <w:ind w:firstLine="580"/>
        <w:jc w:val="left"/>
      </w:pPr>
      <w:r>
        <w:t xml:space="preserve">ПК 1.4. Обеспечивать законность и правопорядок, безопасность личности, общества и </w:t>
      </w:r>
      <w:r>
        <w:lastRenderedPageBreak/>
        <w:t>государства, охранять общественный порядок.</w:t>
      </w:r>
    </w:p>
    <w:p w14:paraId="7390484C" w14:textId="77777777" w:rsidR="00CC1DB6" w:rsidRDefault="00CC1DB6" w:rsidP="00CC1DB6">
      <w:pPr>
        <w:pStyle w:val="20"/>
        <w:shd w:val="clear" w:color="auto" w:fill="auto"/>
        <w:spacing w:line="322" w:lineRule="exact"/>
        <w:ind w:firstLine="580"/>
        <w:jc w:val="left"/>
      </w:pPr>
      <w:r>
        <w:t>ПК 1.12. Осуществлять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14:paraId="01328E83" w14:textId="77777777" w:rsidR="00CC1DB6" w:rsidRDefault="00CC1DB6" w:rsidP="00CC1DB6">
      <w:pPr>
        <w:pStyle w:val="20"/>
        <w:shd w:val="clear" w:color="auto" w:fill="auto"/>
        <w:spacing w:after="233" w:line="317" w:lineRule="exact"/>
        <w:ind w:firstLine="580"/>
        <w:jc w:val="left"/>
      </w:pPr>
      <w:r>
        <w:t>ПК 1.13. Осуществлять свою профессиональную деятельность во взаимодействии с сотрудниками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p w14:paraId="0B91F7A8" w14:textId="77777777" w:rsidR="00CC1DB6" w:rsidRDefault="00CC1DB6" w:rsidP="00CC1DB6">
      <w:pPr>
        <w:pStyle w:val="20"/>
        <w:shd w:val="clear" w:color="auto" w:fill="auto"/>
        <w:spacing w:line="326" w:lineRule="exact"/>
        <w:ind w:firstLine="580"/>
        <w:jc w:val="left"/>
      </w:pPr>
      <w:r>
        <w:t xml:space="preserve">В результате освоения дисциплины обучающийся должен проявить </w:t>
      </w:r>
      <w:r>
        <w:rPr>
          <w:rStyle w:val="23"/>
        </w:rPr>
        <w:t>личностные результаты:</w:t>
      </w:r>
    </w:p>
    <w:p w14:paraId="79D6A71E" w14:textId="77777777" w:rsidR="00CC1DB6" w:rsidRDefault="00CC1DB6" w:rsidP="00CC1DB6">
      <w:pPr>
        <w:pStyle w:val="20"/>
        <w:shd w:val="clear" w:color="auto" w:fill="auto"/>
        <w:spacing w:line="322" w:lineRule="exact"/>
        <w:ind w:firstLine="580"/>
        <w:jc w:val="left"/>
      </w:pPr>
      <w:r>
        <w:t>ЛР 1. 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447434D7" w14:textId="77777777" w:rsidR="00235A7D" w:rsidRDefault="00235A7D" w:rsidP="00CC1DB6">
      <w:pPr>
        <w:rPr>
          <w:sz w:val="2"/>
          <w:szCs w:val="2"/>
        </w:rPr>
      </w:pPr>
    </w:p>
    <w:p w14:paraId="391BFEF0" w14:textId="77777777" w:rsidR="00CC1DB6" w:rsidRDefault="00CC1DB6" w:rsidP="00CC1DB6">
      <w:pPr>
        <w:pStyle w:val="20"/>
        <w:shd w:val="clear" w:color="auto" w:fill="auto"/>
        <w:spacing w:line="322" w:lineRule="exact"/>
        <w:ind w:firstLine="600"/>
        <w:jc w:val="left"/>
      </w:pPr>
      <w:r>
        <w:t>ЛР 6.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02100712" w14:textId="77777777" w:rsidR="00CC1DB6" w:rsidRDefault="00CC1DB6" w:rsidP="00CC1DB6">
      <w:pPr>
        <w:pStyle w:val="20"/>
        <w:shd w:val="clear" w:color="auto" w:fill="auto"/>
        <w:spacing w:line="322" w:lineRule="exact"/>
        <w:ind w:firstLine="600"/>
        <w:jc w:val="left"/>
      </w:pPr>
      <w:r>
        <w:t>ЛР 12. 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p w14:paraId="1935E8DF" w14:textId="48FD9CC6" w:rsidR="00CC1DB6" w:rsidRDefault="00CC1DB6">
      <w:pPr>
        <w:rPr>
          <w:sz w:val="2"/>
          <w:szCs w:val="2"/>
        </w:rPr>
        <w:sectPr w:rsidR="00CC1DB6" w:rsidSect="00CC1DB6">
          <w:pgSz w:w="11909" w:h="16840"/>
          <w:pgMar w:top="1134" w:right="1134" w:bottom="1134" w:left="1134" w:header="0" w:footer="6" w:gutter="0"/>
          <w:cols w:space="720"/>
          <w:noEndnote/>
          <w:docGrid w:linePitch="360"/>
        </w:sectPr>
      </w:pPr>
    </w:p>
    <w:p w14:paraId="355B0359" w14:textId="77777777" w:rsidR="001C20E3" w:rsidRPr="001C20E3" w:rsidRDefault="001C20E3" w:rsidP="001C20E3">
      <w:pPr>
        <w:rPr>
          <w:sz w:val="2"/>
          <w:szCs w:val="2"/>
        </w:rPr>
      </w:pPr>
    </w:p>
    <w:p w14:paraId="29F2EE31" w14:textId="77777777" w:rsidR="001C20E3" w:rsidRPr="001C20E3" w:rsidRDefault="001C20E3" w:rsidP="001C20E3">
      <w:pPr>
        <w:rPr>
          <w:sz w:val="2"/>
          <w:szCs w:val="2"/>
        </w:rPr>
      </w:pPr>
    </w:p>
    <w:p w14:paraId="4A00A999" w14:textId="77777777" w:rsidR="001C20E3" w:rsidRPr="001C20E3" w:rsidRDefault="001C20E3" w:rsidP="001C20E3">
      <w:pPr>
        <w:rPr>
          <w:sz w:val="2"/>
          <w:szCs w:val="2"/>
        </w:rPr>
      </w:pPr>
    </w:p>
    <w:p w14:paraId="752F3A0F" w14:textId="77777777" w:rsidR="001C20E3" w:rsidRPr="001C20E3" w:rsidRDefault="001C20E3" w:rsidP="001C20E3">
      <w:pPr>
        <w:rPr>
          <w:sz w:val="2"/>
          <w:szCs w:val="2"/>
        </w:rPr>
      </w:pPr>
    </w:p>
    <w:p w14:paraId="56C85E3F" w14:textId="77777777" w:rsidR="001C20E3" w:rsidRPr="001C20E3" w:rsidRDefault="001C20E3" w:rsidP="001C20E3">
      <w:pPr>
        <w:rPr>
          <w:sz w:val="2"/>
          <w:szCs w:val="2"/>
        </w:rPr>
      </w:pPr>
    </w:p>
    <w:p w14:paraId="72C78ED2" w14:textId="77777777" w:rsidR="001C20E3" w:rsidRDefault="001C20E3" w:rsidP="001C20E3">
      <w:pPr>
        <w:rPr>
          <w:sz w:val="2"/>
          <w:szCs w:val="2"/>
        </w:rPr>
      </w:pPr>
    </w:p>
    <w:p w14:paraId="7465D9F1" w14:textId="77777777" w:rsidR="001C20E3" w:rsidRDefault="001C20E3" w:rsidP="001C20E3">
      <w:pPr>
        <w:rPr>
          <w:sz w:val="2"/>
          <w:szCs w:val="2"/>
        </w:rPr>
      </w:pPr>
    </w:p>
    <w:p w14:paraId="7EA0AC9C" w14:textId="77777777" w:rsidR="00CC1DB6" w:rsidRDefault="00CC1DB6" w:rsidP="00CC1DB6">
      <w:pPr>
        <w:tabs>
          <w:tab w:val="center" w:pos="5594"/>
          <w:tab w:val="right" w:pos="11189"/>
        </w:tabs>
        <w:rPr>
          <w:sz w:val="2"/>
          <w:szCs w:val="2"/>
        </w:rPr>
      </w:pPr>
      <w:r>
        <w:rPr>
          <w:rFonts w:ascii="Times New Roman" w:eastAsia="Calibri" w:hAnsi="Times New Roman" w:cs="Times New Roman"/>
          <w:b/>
        </w:rPr>
        <w:tab/>
      </w:r>
      <w:r w:rsidR="001C20E3" w:rsidRPr="006A71B0">
        <w:rPr>
          <w:rFonts w:ascii="Times New Roman" w:eastAsia="Calibri" w:hAnsi="Times New Roman" w:cs="Times New Roman"/>
          <w:b/>
        </w:rPr>
        <w:t>Показатели оценки результатов освоения дисциплины, формы и методы контроля и оценки</w:t>
      </w:r>
      <w:r>
        <w:rPr>
          <w:rFonts w:ascii="Times New Roman" w:eastAsia="Calibri" w:hAnsi="Times New Roman" w:cs="Times New Roman"/>
          <w:b/>
        </w:rPr>
        <w:tab/>
      </w:r>
    </w:p>
    <w:tbl>
      <w:tblPr>
        <w:tblW w:w="5000" w:type="pct"/>
        <w:tblCellMar>
          <w:left w:w="10" w:type="dxa"/>
          <w:right w:w="10" w:type="dxa"/>
        </w:tblCellMar>
        <w:tblLook w:val="04A0" w:firstRow="1" w:lastRow="0" w:firstColumn="1" w:lastColumn="0" w:noHBand="0" w:noVBand="1"/>
      </w:tblPr>
      <w:tblGrid>
        <w:gridCol w:w="2647"/>
        <w:gridCol w:w="2060"/>
        <w:gridCol w:w="1787"/>
        <w:gridCol w:w="3167"/>
      </w:tblGrid>
      <w:tr w:rsidR="00CC1DB6" w:rsidRPr="00CC1DB6" w14:paraId="3BC37FE0" w14:textId="77777777" w:rsidTr="00CC1DB6">
        <w:trPr>
          <w:trHeight w:hRule="exact" w:val="336"/>
        </w:trPr>
        <w:tc>
          <w:tcPr>
            <w:tcW w:w="1370" w:type="pct"/>
            <w:tcBorders>
              <w:top w:val="single" w:sz="4" w:space="0" w:color="auto"/>
              <w:left w:val="single" w:sz="4" w:space="0" w:color="auto"/>
            </w:tcBorders>
            <w:shd w:val="clear" w:color="auto" w:fill="FFFFFF"/>
            <w:vAlign w:val="bottom"/>
          </w:tcPr>
          <w:p w14:paraId="750AE09E" w14:textId="77777777" w:rsidR="00CC1DB6" w:rsidRPr="00CC1DB6" w:rsidRDefault="00CC1DB6" w:rsidP="00CC1DB6">
            <w:pPr>
              <w:rPr>
                <w:rFonts w:ascii="Times New Roman" w:hAnsi="Times New Roman" w:cs="Times New Roman"/>
              </w:rPr>
            </w:pPr>
            <w:bookmarkStart w:id="4" w:name="_Hlk137672220"/>
            <w:r w:rsidRPr="00CC1DB6">
              <w:rPr>
                <w:rFonts w:ascii="Times New Roman" w:hAnsi="Times New Roman" w:cs="Times New Roman"/>
              </w:rPr>
              <w:t>Результаты обучения</w:t>
            </w:r>
          </w:p>
        </w:tc>
        <w:tc>
          <w:tcPr>
            <w:tcW w:w="1991" w:type="pct"/>
            <w:gridSpan w:val="2"/>
            <w:tcBorders>
              <w:top w:val="single" w:sz="4" w:space="0" w:color="auto"/>
              <w:left w:val="single" w:sz="4" w:space="0" w:color="auto"/>
            </w:tcBorders>
            <w:shd w:val="clear" w:color="auto" w:fill="FFFFFF"/>
            <w:vAlign w:val="bottom"/>
          </w:tcPr>
          <w:p w14:paraId="3D5808A8"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Результаты освоения</w:t>
            </w:r>
          </w:p>
        </w:tc>
        <w:tc>
          <w:tcPr>
            <w:tcW w:w="1640" w:type="pct"/>
            <w:tcBorders>
              <w:top w:val="single" w:sz="4" w:space="0" w:color="auto"/>
              <w:left w:val="single" w:sz="4" w:space="0" w:color="auto"/>
              <w:right w:val="single" w:sz="4" w:space="0" w:color="auto"/>
            </w:tcBorders>
            <w:shd w:val="clear" w:color="auto" w:fill="FFFFFF"/>
            <w:vAlign w:val="bottom"/>
          </w:tcPr>
          <w:p w14:paraId="7550E73A"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Формы и методы контроля</w:t>
            </w:r>
          </w:p>
        </w:tc>
      </w:tr>
      <w:tr w:rsidR="00CC1DB6" w:rsidRPr="00CC1DB6" w14:paraId="0A883500" w14:textId="77777777" w:rsidTr="00CC1DB6">
        <w:trPr>
          <w:trHeight w:hRule="exact" w:val="250"/>
        </w:trPr>
        <w:tc>
          <w:tcPr>
            <w:tcW w:w="1370" w:type="pct"/>
            <w:tcBorders>
              <w:left w:val="single" w:sz="4" w:space="0" w:color="auto"/>
            </w:tcBorders>
            <w:shd w:val="clear" w:color="auto" w:fill="FFFFFF"/>
          </w:tcPr>
          <w:p w14:paraId="560D8C1D" w14:textId="77777777" w:rsidR="00CC1DB6" w:rsidRPr="00CC1DB6" w:rsidRDefault="00CC1DB6" w:rsidP="00CC1DB6">
            <w:pPr>
              <w:rPr>
                <w:rFonts w:ascii="Times New Roman" w:hAnsi="Times New Roman" w:cs="Times New Roman"/>
              </w:rPr>
            </w:pPr>
          </w:p>
        </w:tc>
        <w:tc>
          <w:tcPr>
            <w:tcW w:w="1991" w:type="pct"/>
            <w:gridSpan w:val="2"/>
            <w:tcBorders>
              <w:left w:val="single" w:sz="4" w:space="0" w:color="auto"/>
            </w:tcBorders>
            <w:shd w:val="clear" w:color="auto" w:fill="FFFFFF"/>
            <w:vAlign w:val="bottom"/>
          </w:tcPr>
          <w:p w14:paraId="60C5294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дисциплины направлены на</w:t>
            </w:r>
          </w:p>
        </w:tc>
        <w:tc>
          <w:tcPr>
            <w:tcW w:w="1640" w:type="pct"/>
            <w:tcBorders>
              <w:left w:val="single" w:sz="4" w:space="0" w:color="auto"/>
              <w:right w:val="single" w:sz="4" w:space="0" w:color="auto"/>
            </w:tcBorders>
            <w:shd w:val="clear" w:color="auto" w:fill="FFFFFF"/>
            <w:vAlign w:val="bottom"/>
          </w:tcPr>
          <w:p w14:paraId="06CD3C1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и оценки</w:t>
            </w:r>
          </w:p>
        </w:tc>
      </w:tr>
      <w:tr w:rsidR="00CC1DB6" w:rsidRPr="00CC1DB6" w14:paraId="4CB8E712" w14:textId="77777777" w:rsidTr="00CC1DB6">
        <w:trPr>
          <w:trHeight w:hRule="exact" w:val="259"/>
        </w:trPr>
        <w:tc>
          <w:tcPr>
            <w:tcW w:w="1370" w:type="pct"/>
            <w:tcBorders>
              <w:left w:val="single" w:sz="4" w:space="0" w:color="auto"/>
            </w:tcBorders>
            <w:shd w:val="clear" w:color="auto" w:fill="FFFFFF"/>
          </w:tcPr>
          <w:p w14:paraId="2665FC45" w14:textId="77777777" w:rsidR="00CC1DB6" w:rsidRPr="00CC1DB6" w:rsidRDefault="00CC1DB6" w:rsidP="00CC1DB6">
            <w:pPr>
              <w:rPr>
                <w:rFonts w:ascii="Times New Roman" w:hAnsi="Times New Roman" w:cs="Times New Roman"/>
              </w:rPr>
            </w:pPr>
          </w:p>
        </w:tc>
        <w:tc>
          <w:tcPr>
            <w:tcW w:w="1991" w:type="pct"/>
            <w:gridSpan w:val="2"/>
            <w:tcBorders>
              <w:left w:val="single" w:sz="4" w:space="0" w:color="auto"/>
            </w:tcBorders>
            <w:shd w:val="clear" w:color="auto" w:fill="FFFFFF"/>
            <w:vAlign w:val="bottom"/>
          </w:tcPr>
          <w:p w14:paraId="318BB08B"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формирование:</w:t>
            </w:r>
          </w:p>
        </w:tc>
        <w:tc>
          <w:tcPr>
            <w:tcW w:w="1640" w:type="pct"/>
            <w:tcBorders>
              <w:left w:val="single" w:sz="4" w:space="0" w:color="auto"/>
              <w:right w:val="single" w:sz="4" w:space="0" w:color="auto"/>
            </w:tcBorders>
            <w:shd w:val="clear" w:color="auto" w:fill="FFFFFF"/>
          </w:tcPr>
          <w:p w14:paraId="5700974A" w14:textId="77777777" w:rsidR="00CC1DB6" w:rsidRPr="00CC1DB6" w:rsidRDefault="00CC1DB6" w:rsidP="00CC1DB6">
            <w:pPr>
              <w:rPr>
                <w:rFonts w:ascii="Times New Roman" w:hAnsi="Times New Roman" w:cs="Times New Roman"/>
              </w:rPr>
            </w:pPr>
          </w:p>
        </w:tc>
      </w:tr>
      <w:tr w:rsidR="00CC1DB6" w:rsidRPr="00CC1DB6" w14:paraId="2124A40F" w14:textId="77777777" w:rsidTr="00CC1DB6">
        <w:trPr>
          <w:trHeight w:hRule="exact" w:val="326"/>
        </w:trPr>
        <w:tc>
          <w:tcPr>
            <w:tcW w:w="1370" w:type="pct"/>
            <w:tcBorders>
              <w:left w:val="single" w:sz="4" w:space="0" w:color="auto"/>
            </w:tcBorders>
            <w:shd w:val="clear" w:color="auto" w:fill="FFFFFF"/>
          </w:tcPr>
          <w:p w14:paraId="6C857AAC" w14:textId="77777777" w:rsidR="00CC1DB6" w:rsidRPr="00CC1DB6" w:rsidRDefault="00CC1DB6" w:rsidP="00CC1DB6">
            <w:pPr>
              <w:rPr>
                <w:rFonts w:ascii="Times New Roman" w:hAnsi="Times New Roman" w:cs="Times New Roman"/>
              </w:rPr>
            </w:pPr>
          </w:p>
        </w:tc>
        <w:tc>
          <w:tcPr>
            <w:tcW w:w="1066" w:type="pct"/>
            <w:tcBorders>
              <w:top w:val="single" w:sz="4" w:space="0" w:color="auto"/>
              <w:left w:val="single" w:sz="4" w:space="0" w:color="auto"/>
            </w:tcBorders>
            <w:shd w:val="clear" w:color="auto" w:fill="FFFFFF"/>
            <w:vAlign w:val="bottom"/>
          </w:tcPr>
          <w:p w14:paraId="57C01038"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Компетенции</w:t>
            </w:r>
          </w:p>
        </w:tc>
        <w:tc>
          <w:tcPr>
            <w:tcW w:w="924" w:type="pct"/>
            <w:tcBorders>
              <w:top w:val="single" w:sz="4" w:space="0" w:color="auto"/>
              <w:left w:val="single" w:sz="4" w:space="0" w:color="auto"/>
            </w:tcBorders>
            <w:shd w:val="clear" w:color="auto" w:fill="FFFFFF"/>
            <w:vAlign w:val="bottom"/>
          </w:tcPr>
          <w:p w14:paraId="7E3B185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Результатов</w:t>
            </w:r>
          </w:p>
        </w:tc>
        <w:tc>
          <w:tcPr>
            <w:tcW w:w="1640" w:type="pct"/>
            <w:tcBorders>
              <w:left w:val="single" w:sz="4" w:space="0" w:color="auto"/>
              <w:right w:val="single" w:sz="4" w:space="0" w:color="auto"/>
            </w:tcBorders>
            <w:shd w:val="clear" w:color="auto" w:fill="FFFFFF"/>
          </w:tcPr>
          <w:p w14:paraId="3C22E129" w14:textId="77777777" w:rsidR="00CC1DB6" w:rsidRPr="00CC1DB6" w:rsidRDefault="00CC1DB6" w:rsidP="00CC1DB6">
            <w:pPr>
              <w:rPr>
                <w:rFonts w:ascii="Times New Roman" w:hAnsi="Times New Roman" w:cs="Times New Roman"/>
              </w:rPr>
            </w:pPr>
          </w:p>
        </w:tc>
      </w:tr>
      <w:tr w:rsidR="00CC1DB6" w:rsidRPr="00CC1DB6" w14:paraId="7DC93B9D" w14:textId="77777777" w:rsidTr="00CC1DB6">
        <w:trPr>
          <w:trHeight w:hRule="exact" w:val="235"/>
        </w:trPr>
        <w:tc>
          <w:tcPr>
            <w:tcW w:w="1370" w:type="pct"/>
            <w:tcBorders>
              <w:left w:val="single" w:sz="4" w:space="0" w:color="auto"/>
            </w:tcBorders>
            <w:shd w:val="clear" w:color="auto" w:fill="FFFFFF"/>
          </w:tcPr>
          <w:p w14:paraId="15B695D7" w14:textId="77777777" w:rsidR="00CC1DB6" w:rsidRPr="00CC1DB6" w:rsidRDefault="00CC1DB6" w:rsidP="00CC1DB6">
            <w:pPr>
              <w:rPr>
                <w:rFonts w:ascii="Times New Roman" w:hAnsi="Times New Roman" w:cs="Times New Roman"/>
              </w:rPr>
            </w:pPr>
          </w:p>
        </w:tc>
        <w:tc>
          <w:tcPr>
            <w:tcW w:w="1066" w:type="pct"/>
            <w:tcBorders>
              <w:left w:val="single" w:sz="4" w:space="0" w:color="auto"/>
            </w:tcBorders>
            <w:shd w:val="clear" w:color="auto" w:fill="FFFFFF"/>
          </w:tcPr>
          <w:p w14:paraId="189F0A09"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vAlign w:val="bottom"/>
          </w:tcPr>
          <w:p w14:paraId="2850C633"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воспитания</w:t>
            </w:r>
          </w:p>
        </w:tc>
        <w:tc>
          <w:tcPr>
            <w:tcW w:w="1640" w:type="pct"/>
            <w:tcBorders>
              <w:left w:val="single" w:sz="4" w:space="0" w:color="auto"/>
              <w:right w:val="single" w:sz="4" w:space="0" w:color="auto"/>
            </w:tcBorders>
            <w:shd w:val="clear" w:color="auto" w:fill="FFFFFF"/>
          </w:tcPr>
          <w:p w14:paraId="3DD05E94" w14:textId="77777777" w:rsidR="00CC1DB6" w:rsidRPr="00CC1DB6" w:rsidRDefault="00CC1DB6" w:rsidP="00CC1DB6">
            <w:pPr>
              <w:rPr>
                <w:rFonts w:ascii="Times New Roman" w:hAnsi="Times New Roman" w:cs="Times New Roman"/>
              </w:rPr>
            </w:pPr>
          </w:p>
        </w:tc>
      </w:tr>
      <w:tr w:rsidR="00CC1DB6" w:rsidRPr="00CC1DB6" w14:paraId="4E723135" w14:textId="77777777" w:rsidTr="00CC1DB6">
        <w:trPr>
          <w:trHeight w:hRule="exact" w:val="288"/>
        </w:trPr>
        <w:tc>
          <w:tcPr>
            <w:tcW w:w="1370" w:type="pct"/>
            <w:tcBorders>
              <w:top w:val="single" w:sz="4" w:space="0" w:color="auto"/>
              <w:left w:val="single" w:sz="4" w:space="0" w:color="auto"/>
            </w:tcBorders>
            <w:shd w:val="clear" w:color="auto" w:fill="FFFFFF"/>
            <w:vAlign w:val="bottom"/>
          </w:tcPr>
          <w:p w14:paraId="2C00ECCC"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Знания:</w:t>
            </w:r>
          </w:p>
        </w:tc>
        <w:tc>
          <w:tcPr>
            <w:tcW w:w="1066" w:type="pct"/>
            <w:tcBorders>
              <w:top w:val="single" w:sz="4" w:space="0" w:color="auto"/>
              <w:left w:val="single" w:sz="4" w:space="0" w:color="auto"/>
            </w:tcBorders>
            <w:shd w:val="clear" w:color="auto" w:fill="FFFFFF"/>
          </w:tcPr>
          <w:p w14:paraId="3A892434" w14:textId="77777777" w:rsidR="00CC1DB6" w:rsidRPr="00CC1DB6" w:rsidRDefault="00CC1DB6" w:rsidP="00CC1DB6">
            <w:pPr>
              <w:rPr>
                <w:rFonts w:ascii="Times New Roman" w:hAnsi="Times New Roman" w:cs="Times New Roman"/>
              </w:rPr>
            </w:pPr>
          </w:p>
        </w:tc>
        <w:tc>
          <w:tcPr>
            <w:tcW w:w="924" w:type="pct"/>
            <w:tcBorders>
              <w:top w:val="single" w:sz="4" w:space="0" w:color="auto"/>
              <w:left w:val="single" w:sz="4" w:space="0" w:color="auto"/>
            </w:tcBorders>
            <w:shd w:val="clear" w:color="auto" w:fill="FFFFFF"/>
          </w:tcPr>
          <w:p w14:paraId="3A3EAD6B" w14:textId="77777777" w:rsidR="00CC1DB6" w:rsidRPr="00CC1DB6" w:rsidRDefault="00CC1DB6" w:rsidP="00CC1DB6">
            <w:pPr>
              <w:rPr>
                <w:rFonts w:ascii="Times New Roman" w:hAnsi="Times New Roman" w:cs="Times New Roman"/>
              </w:rPr>
            </w:pPr>
          </w:p>
        </w:tc>
        <w:tc>
          <w:tcPr>
            <w:tcW w:w="1640" w:type="pct"/>
            <w:tcBorders>
              <w:top w:val="single" w:sz="4" w:space="0" w:color="auto"/>
              <w:left w:val="single" w:sz="4" w:space="0" w:color="auto"/>
              <w:right w:val="single" w:sz="4" w:space="0" w:color="auto"/>
            </w:tcBorders>
            <w:shd w:val="clear" w:color="auto" w:fill="FFFFFF"/>
          </w:tcPr>
          <w:p w14:paraId="118FA323" w14:textId="77777777" w:rsidR="00CC1DB6" w:rsidRPr="00CC1DB6" w:rsidRDefault="00CC1DB6" w:rsidP="00CC1DB6">
            <w:pPr>
              <w:rPr>
                <w:rFonts w:ascii="Times New Roman" w:hAnsi="Times New Roman" w:cs="Times New Roman"/>
              </w:rPr>
            </w:pPr>
          </w:p>
        </w:tc>
      </w:tr>
      <w:tr w:rsidR="00CC1DB6" w:rsidRPr="00CC1DB6" w14:paraId="065AEA3B" w14:textId="77777777" w:rsidTr="00CC1DB6">
        <w:trPr>
          <w:trHeight w:hRule="exact" w:val="288"/>
        </w:trPr>
        <w:tc>
          <w:tcPr>
            <w:tcW w:w="1370" w:type="pct"/>
            <w:tcBorders>
              <w:top w:val="single" w:sz="4" w:space="0" w:color="auto"/>
              <w:left w:val="single" w:sz="4" w:space="0" w:color="auto"/>
            </w:tcBorders>
            <w:shd w:val="clear" w:color="auto" w:fill="FFFFFF"/>
            <w:vAlign w:val="bottom"/>
          </w:tcPr>
          <w:p w14:paraId="0DD6A0A3"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основы семейного</w:t>
            </w:r>
          </w:p>
        </w:tc>
        <w:tc>
          <w:tcPr>
            <w:tcW w:w="1066" w:type="pct"/>
            <w:tcBorders>
              <w:top w:val="single" w:sz="4" w:space="0" w:color="auto"/>
              <w:left w:val="single" w:sz="4" w:space="0" w:color="auto"/>
            </w:tcBorders>
            <w:shd w:val="clear" w:color="auto" w:fill="FFFFFF"/>
            <w:vAlign w:val="bottom"/>
          </w:tcPr>
          <w:p w14:paraId="7DDD53A5"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3, 6</w:t>
            </w:r>
          </w:p>
        </w:tc>
        <w:tc>
          <w:tcPr>
            <w:tcW w:w="924" w:type="pct"/>
            <w:tcBorders>
              <w:top w:val="single" w:sz="4" w:space="0" w:color="auto"/>
              <w:left w:val="single" w:sz="4" w:space="0" w:color="auto"/>
            </w:tcBorders>
            <w:shd w:val="clear" w:color="auto" w:fill="FFFFFF"/>
            <w:vAlign w:val="bottom"/>
          </w:tcPr>
          <w:p w14:paraId="2EDED741"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1, ЛР 6.</w:t>
            </w:r>
          </w:p>
        </w:tc>
        <w:tc>
          <w:tcPr>
            <w:tcW w:w="1640" w:type="pct"/>
            <w:tcBorders>
              <w:top w:val="single" w:sz="4" w:space="0" w:color="auto"/>
              <w:left w:val="single" w:sz="4" w:space="0" w:color="auto"/>
              <w:right w:val="single" w:sz="4" w:space="0" w:color="auto"/>
            </w:tcBorders>
            <w:shd w:val="clear" w:color="auto" w:fill="FFFFFF"/>
            <w:vAlign w:val="bottom"/>
          </w:tcPr>
          <w:p w14:paraId="35F4AB43"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Оценка знания текста гимна;</w:t>
            </w:r>
          </w:p>
        </w:tc>
      </w:tr>
      <w:tr w:rsidR="00CC1DB6" w:rsidRPr="00CC1DB6" w14:paraId="4032A6BF" w14:textId="77777777" w:rsidTr="00CC1DB6">
        <w:trPr>
          <w:trHeight w:hRule="exact" w:val="864"/>
        </w:trPr>
        <w:tc>
          <w:tcPr>
            <w:tcW w:w="1370" w:type="pct"/>
            <w:tcBorders>
              <w:left w:val="single" w:sz="4" w:space="0" w:color="auto"/>
            </w:tcBorders>
            <w:shd w:val="clear" w:color="auto" w:fill="FFFFFF"/>
          </w:tcPr>
          <w:p w14:paraId="68D89872"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законодательства;</w:t>
            </w:r>
          </w:p>
        </w:tc>
        <w:tc>
          <w:tcPr>
            <w:tcW w:w="1066" w:type="pct"/>
            <w:tcBorders>
              <w:left w:val="single" w:sz="4" w:space="0" w:color="auto"/>
            </w:tcBorders>
            <w:shd w:val="clear" w:color="auto" w:fill="FFFFFF"/>
          </w:tcPr>
          <w:p w14:paraId="585D446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 1.2, 1.3, 1.4.</w:t>
            </w:r>
          </w:p>
        </w:tc>
        <w:tc>
          <w:tcPr>
            <w:tcW w:w="924" w:type="pct"/>
            <w:tcBorders>
              <w:left w:val="single" w:sz="4" w:space="0" w:color="auto"/>
            </w:tcBorders>
            <w:shd w:val="clear" w:color="auto" w:fill="FFFFFF"/>
          </w:tcPr>
          <w:p w14:paraId="0D15E7FB"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vAlign w:val="bottom"/>
          </w:tcPr>
          <w:p w14:paraId="1C714361"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Оценка выполненных практических заданий; решение ситуационных</w:t>
            </w:r>
          </w:p>
        </w:tc>
      </w:tr>
      <w:tr w:rsidR="00CC1DB6" w:rsidRPr="00CC1DB6" w14:paraId="11C7E58D" w14:textId="77777777" w:rsidTr="00CC1DB6">
        <w:trPr>
          <w:trHeight w:hRule="exact" w:val="250"/>
        </w:trPr>
        <w:tc>
          <w:tcPr>
            <w:tcW w:w="1370" w:type="pct"/>
            <w:tcBorders>
              <w:left w:val="single" w:sz="4" w:space="0" w:color="auto"/>
            </w:tcBorders>
            <w:shd w:val="clear" w:color="auto" w:fill="FFFFFF"/>
          </w:tcPr>
          <w:p w14:paraId="7233C44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-основные понятия и</w:t>
            </w:r>
          </w:p>
        </w:tc>
        <w:tc>
          <w:tcPr>
            <w:tcW w:w="1066" w:type="pct"/>
            <w:tcBorders>
              <w:left w:val="single" w:sz="4" w:space="0" w:color="auto"/>
            </w:tcBorders>
            <w:shd w:val="clear" w:color="auto" w:fill="FFFFFF"/>
          </w:tcPr>
          <w:p w14:paraId="46FEB2C9"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1,3,6</w:t>
            </w:r>
          </w:p>
        </w:tc>
        <w:tc>
          <w:tcPr>
            <w:tcW w:w="924" w:type="pct"/>
            <w:tcBorders>
              <w:left w:val="single" w:sz="4" w:space="0" w:color="auto"/>
            </w:tcBorders>
            <w:shd w:val="clear" w:color="auto" w:fill="FFFFFF"/>
          </w:tcPr>
          <w:p w14:paraId="341DA9C1"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710617B1"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задач, деловой игре.</w:t>
            </w:r>
          </w:p>
        </w:tc>
      </w:tr>
      <w:tr w:rsidR="00CC1DB6" w:rsidRPr="00CC1DB6" w14:paraId="6FE369BF" w14:textId="77777777" w:rsidTr="00CC1DB6">
        <w:trPr>
          <w:trHeight w:hRule="exact" w:val="302"/>
        </w:trPr>
        <w:tc>
          <w:tcPr>
            <w:tcW w:w="1370" w:type="pct"/>
            <w:tcBorders>
              <w:left w:val="single" w:sz="4" w:space="0" w:color="auto"/>
            </w:tcBorders>
            <w:shd w:val="clear" w:color="auto" w:fill="FFFFFF"/>
          </w:tcPr>
          <w:p w14:paraId="3CBE1CA1"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источники семейного</w:t>
            </w:r>
          </w:p>
        </w:tc>
        <w:tc>
          <w:tcPr>
            <w:tcW w:w="1066" w:type="pct"/>
            <w:tcBorders>
              <w:left w:val="single" w:sz="4" w:space="0" w:color="auto"/>
            </w:tcBorders>
            <w:shd w:val="clear" w:color="auto" w:fill="FFFFFF"/>
          </w:tcPr>
          <w:p w14:paraId="645D0E20"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ПК1.2, 1.3, 1.4.</w:t>
            </w:r>
          </w:p>
        </w:tc>
        <w:tc>
          <w:tcPr>
            <w:tcW w:w="924" w:type="pct"/>
            <w:tcBorders>
              <w:left w:val="single" w:sz="4" w:space="0" w:color="auto"/>
            </w:tcBorders>
            <w:shd w:val="clear" w:color="auto" w:fill="FFFFFF"/>
          </w:tcPr>
          <w:p w14:paraId="60F3BFF5"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1,6</w:t>
            </w:r>
          </w:p>
        </w:tc>
        <w:tc>
          <w:tcPr>
            <w:tcW w:w="1640" w:type="pct"/>
            <w:tcBorders>
              <w:left w:val="single" w:sz="4" w:space="0" w:color="auto"/>
              <w:right w:val="single" w:sz="4" w:space="0" w:color="auto"/>
            </w:tcBorders>
            <w:shd w:val="clear" w:color="auto" w:fill="FFFFFF"/>
          </w:tcPr>
          <w:p w14:paraId="02180E2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Текущий контроль в форме:</w:t>
            </w:r>
          </w:p>
        </w:tc>
      </w:tr>
      <w:tr w:rsidR="00CC1DB6" w:rsidRPr="00CC1DB6" w14:paraId="10990839" w14:textId="77777777" w:rsidTr="00CC1DB6">
        <w:trPr>
          <w:trHeight w:hRule="exact" w:val="816"/>
        </w:trPr>
        <w:tc>
          <w:tcPr>
            <w:tcW w:w="1370" w:type="pct"/>
            <w:tcBorders>
              <w:left w:val="single" w:sz="4" w:space="0" w:color="auto"/>
            </w:tcBorders>
            <w:shd w:val="clear" w:color="auto" w:fill="FFFFFF"/>
          </w:tcPr>
          <w:p w14:paraId="025CA919"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права;</w:t>
            </w:r>
          </w:p>
        </w:tc>
        <w:tc>
          <w:tcPr>
            <w:tcW w:w="1066" w:type="pct"/>
            <w:tcBorders>
              <w:left w:val="single" w:sz="4" w:space="0" w:color="auto"/>
            </w:tcBorders>
            <w:shd w:val="clear" w:color="auto" w:fill="FFFFFF"/>
          </w:tcPr>
          <w:p w14:paraId="37CFCD12"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39FAECBB"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6A588D7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опросов во время занятий;</w:t>
            </w:r>
          </w:p>
          <w:p w14:paraId="6237C54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наблюдение за ходом разрешения задачи,</w:t>
            </w:r>
          </w:p>
        </w:tc>
      </w:tr>
      <w:tr w:rsidR="00CC1DB6" w:rsidRPr="00CC1DB6" w14:paraId="03950A57" w14:textId="77777777" w:rsidTr="00CC1DB6">
        <w:trPr>
          <w:trHeight w:hRule="exact" w:val="274"/>
        </w:trPr>
        <w:tc>
          <w:tcPr>
            <w:tcW w:w="1370" w:type="pct"/>
            <w:tcBorders>
              <w:left w:val="single" w:sz="4" w:space="0" w:color="auto"/>
            </w:tcBorders>
            <w:shd w:val="clear" w:color="auto" w:fill="FFFFFF"/>
          </w:tcPr>
          <w:p w14:paraId="59DD1FB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содержание основных</w:t>
            </w:r>
          </w:p>
        </w:tc>
        <w:tc>
          <w:tcPr>
            <w:tcW w:w="1066" w:type="pct"/>
            <w:tcBorders>
              <w:left w:val="single" w:sz="4" w:space="0" w:color="auto"/>
            </w:tcBorders>
            <w:shd w:val="clear" w:color="auto" w:fill="FFFFFF"/>
          </w:tcPr>
          <w:p w14:paraId="131775D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1,6,12</w:t>
            </w:r>
          </w:p>
        </w:tc>
        <w:tc>
          <w:tcPr>
            <w:tcW w:w="924" w:type="pct"/>
            <w:tcBorders>
              <w:left w:val="single" w:sz="4" w:space="0" w:color="auto"/>
            </w:tcBorders>
            <w:shd w:val="clear" w:color="auto" w:fill="FFFFFF"/>
          </w:tcPr>
          <w:p w14:paraId="0611A82F"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6E6DC11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поставленной перед</w:t>
            </w:r>
          </w:p>
        </w:tc>
      </w:tr>
      <w:tr w:rsidR="00CC1DB6" w:rsidRPr="00CC1DB6" w14:paraId="16D5081D" w14:textId="77777777" w:rsidTr="00CC1DB6">
        <w:trPr>
          <w:trHeight w:hRule="exact" w:val="274"/>
        </w:trPr>
        <w:tc>
          <w:tcPr>
            <w:tcW w:w="1370" w:type="pct"/>
            <w:tcBorders>
              <w:left w:val="single" w:sz="4" w:space="0" w:color="auto"/>
            </w:tcBorders>
            <w:shd w:val="clear" w:color="auto" w:fill="FFFFFF"/>
          </w:tcPr>
          <w:p w14:paraId="07BA58A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институтов семейного</w:t>
            </w:r>
          </w:p>
        </w:tc>
        <w:tc>
          <w:tcPr>
            <w:tcW w:w="1066" w:type="pct"/>
            <w:tcBorders>
              <w:left w:val="single" w:sz="4" w:space="0" w:color="auto"/>
            </w:tcBorders>
            <w:shd w:val="clear" w:color="auto" w:fill="FFFFFF"/>
          </w:tcPr>
          <w:p w14:paraId="12E7456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 1.2, 1.3, 1.4.</w:t>
            </w:r>
          </w:p>
        </w:tc>
        <w:tc>
          <w:tcPr>
            <w:tcW w:w="924" w:type="pct"/>
            <w:tcBorders>
              <w:left w:val="single" w:sz="4" w:space="0" w:color="auto"/>
            </w:tcBorders>
            <w:shd w:val="clear" w:color="auto" w:fill="FFFFFF"/>
          </w:tcPr>
          <w:p w14:paraId="4D5F22C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1, ЛР 6.</w:t>
            </w:r>
          </w:p>
        </w:tc>
        <w:tc>
          <w:tcPr>
            <w:tcW w:w="1640" w:type="pct"/>
            <w:tcBorders>
              <w:left w:val="single" w:sz="4" w:space="0" w:color="auto"/>
              <w:right w:val="single" w:sz="4" w:space="0" w:color="auto"/>
            </w:tcBorders>
            <w:shd w:val="clear" w:color="auto" w:fill="FFFFFF"/>
          </w:tcPr>
          <w:p w14:paraId="55C58D92"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аудиторией и оперирование</w:t>
            </w:r>
          </w:p>
        </w:tc>
      </w:tr>
      <w:tr w:rsidR="00CC1DB6" w:rsidRPr="00CC1DB6" w14:paraId="2363890C" w14:textId="77777777" w:rsidTr="00CC1DB6">
        <w:trPr>
          <w:trHeight w:hRule="exact" w:val="1910"/>
        </w:trPr>
        <w:tc>
          <w:tcPr>
            <w:tcW w:w="1370" w:type="pct"/>
            <w:tcBorders>
              <w:left w:val="single" w:sz="4" w:space="0" w:color="auto"/>
            </w:tcBorders>
            <w:shd w:val="clear" w:color="auto" w:fill="FFFFFF"/>
          </w:tcPr>
          <w:p w14:paraId="05A4ED7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права.</w:t>
            </w:r>
          </w:p>
        </w:tc>
        <w:tc>
          <w:tcPr>
            <w:tcW w:w="1066" w:type="pct"/>
            <w:tcBorders>
              <w:left w:val="single" w:sz="4" w:space="0" w:color="auto"/>
            </w:tcBorders>
            <w:shd w:val="clear" w:color="auto" w:fill="FFFFFF"/>
          </w:tcPr>
          <w:p w14:paraId="2337D404"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2FCD5DBE"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7492160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при этом юридическими понятиями и категориями.</w:t>
            </w:r>
          </w:p>
        </w:tc>
      </w:tr>
      <w:tr w:rsidR="00CC1DB6" w:rsidRPr="00CC1DB6" w14:paraId="5A39C4C7" w14:textId="77777777" w:rsidTr="00CC1DB6">
        <w:trPr>
          <w:trHeight w:hRule="exact" w:val="283"/>
        </w:trPr>
        <w:tc>
          <w:tcPr>
            <w:tcW w:w="1370" w:type="pct"/>
            <w:tcBorders>
              <w:top w:val="single" w:sz="4" w:space="0" w:color="auto"/>
              <w:left w:val="single" w:sz="4" w:space="0" w:color="auto"/>
            </w:tcBorders>
            <w:shd w:val="clear" w:color="auto" w:fill="FFFFFF"/>
            <w:vAlign w:val="bottom"/>
          </w:tcPr>
          <w:p w14:paraId="3C8D52EC"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умения</w:t>
            </w:r>
          </w:p>
        </w:tc>
        <w:tc>
          <w:tcPr>
            <w:tcW w:w="1066" w:type="pct"/>
            <w:tcBorders>
              <w:top w:val="single" w:sz="4" w:space="0" w:color="auto"/>
              <w:left w:val="single" w:sz="4" w:space="0" w:color="auto"/>
            </w:tcBorders>
            <w:shd w:val="clear" w:color="auto" w:fill="FFFFFF"/>
          </w:tcPr>
          <w:p w14:paraId="14B2FF1B" w14:textId="77777777" w:rsidR="00CC1DB6" w:rsidRPr="00CC1DB6" w:rsidRDefault="00CC1DB6" w:rsidP="00CC1DB6">
            <w:pPr>
              <w:rPr>
                <w:rFonts w:ascii="Times New Roman" w:hAnsi="Times New Roman" w:cs="Times New Roman"/>
              </w:rPr>
            </w:pPr>
          </w:p>
        </w:tc>
        <w:tc>
          <w:tcPr>
            <w:tcW w:w="924" w:type="pct"/>
            <w:tcBorders>
              <w:top w:val="single" w:sz="4" w:space="0" w:color="auto"/>
              <w:left w:val="single" w:sz="4" w:space="0" w:color="auto"/>
            </w:tcBorders>
            <w:shd w:val="clear" w:color="auto" w:fill="FFFFFF"/>
          </w:tcPr>
          <w:p w14:paraId="31F15A58" w14:textId="77777777" w:rsidR="00CC1DB6" w:rsidRPr="00CC1DB6" w:rsidRDefault="00CC1DB6" w:rsidP="00CC1DB6">
            <w:pPr>
              <w:rPr>
                <w:rFonts w:ascii="Times New Roman" w:hAnsi="Times New Roman" w:cs="Times New Roman"/>
              </w:rPr>
            </w:pPr>
          </w:p>
        </w:tc>
        <w:tc>
          <w:tcPr>
            <w:tcW w:w="1640" w:type="pct"/>
            <w:tcBorders>
              <w:top w:val="single" w:sz="4" w:space="0" w:color="auto"/>
              <w:left w:val="single" w:sz="4" w:space="0" w:color="auto"/>
              <w:right w:val="single" w:sz="4" w:space="0" w:color="auto"/>
            </w:tcBorders>
            <w:shd w:val="clear" w:color="auto" w:fill="FFFFFF"/>
          </w:tcPr>
          <w:p w14:paraId="1323A9E7" w14:textId="77777777" w:rsidR="00CC1DB6" w:rsidRPr="00CC1DB6" w:rsidRDefault="00CC1DB6" w:rsidP="00CC1DB6">
            <w:pPr>
              <w:rPr>
                <w:rFonts w:ascii="Times New Roman" w:hAnsi="Times New Roman" w:cs="Times New Roman"/>
              </w:rPr>
            </w:pPr>
          </w:p>
        </w:tc>
      </w:tr>
      <w:tr w:rsidR="00CC1DB6" w:rsidRPr="00CC1DB6" w14:paraId="1F5A9470" w14:textId="77777777" w:rsidTr="00CC1DB6">
        <w:trPr>
          <w:trHeight w:hRule="exact" w:val="322"/>
        </w:trPr>
        <w:tc>
          <w:tcPr>
            <w:tcW w:w="1370" w:type="pct"/>
            <w:tcBorders>
              <w:top w:val="single" w:sz="4" w:space="0" w:color="auto"/>
              <w:left w:val="single" w:sz="4" w:space="0" w:color="auto"/>
            </w:tcBorders>
            <w:shd w:val="clear" w:color="auto" w:fill="FFFFFF"/>
            <w:vAlign w:val="bottom"/>
          </w:tcPr>
          <w:p w14:paraId="753EF988"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-применять нормы</w:t>
            </w:r>
          </w:p>
        </w:tc>
        <w:tc>
          <w:tcPr>
            <w:tcW w:w="1066" w:type="pct"/>
            <w:tcBorders>
              <w:top w:val="single" w:sz="4" w:space="0" w:color="auto"/>
              <w:left w:val="single" w:sz="4" w:space="0" w:color="auto"/>
            </w:tcBorders>
            <w:shd w:val="clear" w:color="auto" w:fill="FFFFFF"/>
            <w:vAlign w:val="bottom"/>
          </w:tcPr>
          <w:p w14:paraId="0BF7BE2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1, 3,4.</w:t>
            </w:r>
          </w:p>
        </w:tc>
        <w:tc>
          <w:tcPr>
            <w:tcW w:w="924" w:type="pct"/>
            <w:tcBorders>
              <w:top w:val="single" w:sz="4" w:space="0" w:color="auto"/>
              <w:left w:val="single" w:sz="4" w:space="0" w:color="auto"/>
            </w:tcBorders>
            <w:shd w:val="clear" w:color="auto" w:fill="FFFFFF"/>
            <w:vAlign w:val="bottom"/>
          </w:tcPr>
          <w:p w14:paraId="3A47DA9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1, ЛР 12</w:t>
            </w:r>
          </w:p>
        </w:tc>
        <w:tc>
          <w:tcPr>
            <w:tcW w:w="1640" w:type="pct"/>
            <w:tcBorders>
              <w:top w:val="single" w:sz="4" w:space="0" w:color="auto"/>
              <w:left w:val="single" w:sz="4" w:space="0" w:color="auto"/>
              <w:right w:val="single" w:sz="4" w:space="0" w:color="auto"/>
            </w:tcBorders>
            <w:shd w:val="clear" w:color="auto" w:fill="FFFFFF"/>
            <w:vAlign w:val="bottom"/>
          </w:tcPr>
          <w:p w14:paraId="719940DF"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Оценка выполнения</w:t>
            </w:r>
          </w:p>
        </w:tc>
      </w:tr>
      <w:tr w:rsidR="00CC1DB6" w:rsidRPr="00CC1DB6" w14:paraId="3A2912AA" w14:textId="77777777" w:rsidTr="00CC1DB6">
        <w:trPr>
          <w:trHeight w:hRule="exact" w:val="278"/>
        </w:trPr>
        <w:tc>
          <w:tcPr>
            <w:tcW w:w="1370" w:type="pct"/>
            <w:tcBorders>
              <w:left w:val="single" w:sz="4" w:space="0" w:color="auto"/>
            </w:tcBorders>
            <w:shd w:val="clear" w:color="auto" w:fill="FFFFFF"/>
          </w:tcPr>
          <w:p w14:paraId="70FD560A"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семейного права в</w:t>
            </w:r>
          </w:p>
        </w:tc>
        <w:tc>
          <w:tcPr>
            <w:tcW w:w="1066" w:type="pct"/>
            <w:tcBorders>
              <w:left w:val="single" w:sz="4" w:space="0" w:color="auto"/>
            </w:tcBorders>
            <w:shd w:val="clear" w:color="auto" w:fill="FFFFFF"/>
          </w:tcPr>
          <w:p w14:paraId="41DAB72B"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 1.2, 1.3, 1.4</w:t>
            </w:r>
          </w:p>
        </w:tc>
        <w:tc>
          <w:tcPr>
            <w:tcW w:w="924" w:type="pct"/>
            <w:tcBorders>
              <w:left w:val="single" w:sz="4" w:space="0" w:color="auto"/>
            </w:tcBorders>
            <w:shd w:val="clear" w:color="auto" w:fill="FFFFFF"/>
          </w:tcPr>
          <w:p w14:paraId="7EB1B812"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02EF8760"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практических заданий;</w:t>
            </w:r>
          </w:p>
        </w:tc>
      </w:tr>
      <w:tr w:rsidR="00CC1DB6" w:rsidRPr="00CC1DB6" w14:paraId="7552E1E9" w14:textId="77777777" w:rsidTr="00CC1DB6">
        <w:trPr>
          <w:trHeight w:hRule="exact" w:val="274"/>
        </w:trPr>
        <w:tc>
          <w:tcPr>
            <w:tcW w:w="1370" w:type="pct"/>
            <w:tcBorders>
              <w:left w:val="single" w:sz="4" w:space="0" w:color="auto"/>
            </w:tcBorders>
            <w:shd w:val="clear" w:color="auto" w:fill="FFFFFF"/>
          </w:tcPr>
          <w:p w14:paraId="54BDE4B7"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процессе работы по</w:t>
            </w:r>
          </w:p>
        </w:tc>
        <w:tc>
          <w:tcPr>
            <w:tcW w:w="1066" w:type="pct"/>
            <w:tcBorders>
              <w:left w:val="single" w:sz="4" w:space="0" w:color="auto"/>
            </w:tcBorders>
            <w:shd w:val="clear" w:color="auto" w:fill="FFFFFF"/>
          </w:tcPr>
          <w:p w14:paraId="13FC32F9"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4D3C42EA"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1BDFD74A"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оценка выполнения</w:t>
            </w:r>
          </w:p>
        </w:tc>
      </w:tr>
      <w:tr w:rsidR="00CC1DB6" w:rsidRPr="00CC1DB6" w14:paraId="19B1D57C" w14:textId="77777777" w:rsidTr="00CC1DB6">
        <w:trPr>
          <w:trHeight w:hRule="exact" w:val="264"/>
        </w:trPr>
        <w:tc>
          <w:tcPr>
            <w:tcW w:w="1370" w:type="pct"/>
            <w:tcBorders>
              <w:left w:val="single" w:sz="4" w:space="0" w:color="auto"/>
            </w:tcBorders>
            <w:shd w:val="clear" w:color="auto" w:fill="FFFFFF"/>
          </w:tcPr>
          <w:p w14:paraId="07B1920C"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юридической</w:t>
            </w:r>
          </w:p>
        </w:tc>
        <w:tc>
          <w:tcPr>
            <w:tcW w:w="1066" w:type="pct"/>
            <w:tcBorders>
              <w:left w:val="single" w:sz="4" w:space="0" w:color="auto"/>
            </w:tcBorders>
            <w:shd w:val="clear" w:color="auto" w:fill="FFFFFF"/>
          </w:tcPr>
          <w:p w14:paraId="423C8723"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27192D12"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0BE2DFD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самостоятельных работ.</w:t>
            </w:r>
          </w:p>
        </w:tc>
      </w:tr>
      <w:tr w:rsidR="00CC1DB6" w:rsidRPr="00CC1DB6" w14:paraId="12C2932A" w14:textId="77777777" w:rsidTr="00CC1DB6">
        <w:trPr>
          <w:trHeight w:hRule="exact" w:val="293"/>
        </w:trPr>
        <w:tc>
          <w:tcPr>
            <w:tcW w:w="1370" w:type="pct"/>
            <w:tcBorders>
              <w:left w:val="single" w:sz="4" w:space="0" w:color="auto"/>
            </w:tcBorders>
            <w:shd w:val="clear" w:color="auto" w:fill="FFFFFF"/>
          </w:tcPr>
          <w:p w14:paraId="5657A720"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специальности</w:t>
            </w:r>
          </w:p>
        </w:tc>
        <w:tc>
          <w:tcPr>
            <w:tcW w:w="1066" w:type="pct"/>
            <w:tcBorders>
              <w:left w:val="single" w:sz="4" w:space="0" w:color="auto"/>
            </w:tcBorders>
            <w:shd w:val="clear" w:color="auto" w:fill="FFFFFF"/>
          </w:tcPr>
          <w:p w14:paraId="7BB34F7D"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28FD5896"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1A3C34CE"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Тестирование;</w:t>
            </w:r>
          </w:p>
        </w:tc>
      </w:tr>
      <w:tr w:rsidR="00CC1DB6" w:rsidRPr="00CC1DB6" w14:paraId="2670DC0C" w14:textId="77777777" w:rsidTr="00CC1DB6">
        <w:trPr>
          <w:trHeight w:hRule="exact" w:val="254"/>
        </w:trPr>
        <w:tc>
          <w:tcPr>
            <w:tcW w:w="1370" w:type="pct"/>
            <w:tcBorders>
              <w:left w:val="single" w:sz="4" w:space="0" w:color="auto"/>
            </w:tcBorders>
            <w:shd w:val="clear" w:color="auto" w:fill="FFFFFF"/>
          </w:tcPr>
          <w:p w14:paraId="4D945AF2" w14:textId="77777777" w:rsidR="00CC1DB6" w:rsidRPr="00CC1DB6" w:rsidRDefault="00CC1DB6" w:rsidP="00CC1DB6">
            <w:pPr>
              <w:rPr>
                <w:rFonts w:ascii="Times New Roman" w:hAnsi="Times New Roman" w:cs="Times New Roman"/>
              </w:rPr>
            </w:pPr>
          </w:p>
        </w:tc>
        <w:tc>
          <w:tcPr>
            <w:tcW w:w="1066" w:type="pct"/>
            <w:tcBorders>
              <w:left w:val="single" w:sz="4" w:space="0" w:color="auto"/>
            </w:tcBorders>
            <w:shd w:val="clear" w:color="auto" w:fill="FFFFFF"/>
          </w:tcPr>
          <w:p w14:paraId="4F71C197"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5A1CA93A"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1894FB1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письменный, устный опрос</w:t>
            </w:r>
          </w:p>
        </w:tc>
      </w:tr>
      <w:tr w:rsidR="00CC1DB6" w:rsidRPr="00CC1DB6" w14:paraId="5B34FDD6" w14:textId="77777777" w:rsidTr="00CC1DB6">
        <w:trPr>
          <w:trHeight w:hRule="exact" w:val="830"/>
        </w:trPr>
        <w:tc>
          <w:tcPr>
            <w:tcW w:w="1370" w:type="pct"/>
            <w:tcBorders>
              <w:left w:val="single" w:sz="4" w:space="0" w:color="auto"/>
            </w:tcBorders>
            <w:shd w:val="clear" w:color="auto" w:fill="FFFFFF"/>
          </w:tcPr>
          <w:p w14:paraId="52B6918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работать с</w:t>
            </w:r>
          </w:p>
          <w:p w14:paraId="40F9A15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разноплановыми</w:t>
            </w:r>
          </w:p>
          <w:p w14:paraId="43B044E7"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правовыми</w:t>
            </w:r>
          </w:p>
        </w:tc>
        <w:tc>
          <w:tcPr>
            <w:tcW w:w="1066" w:type="pct"/>
            <w:tcBorders>
              <w:left w:val="single" w:sz="4" w:space="0" w:color="auto"/>
            </w:tcBorders>
            <w:shd w:val="clear" w:color="auto" w:fill="FFFFFF"/>
            <w:vAlign w:val="bottom"/>
          </w:tcPr>
          <w:p w14:paraId="5C501CC5"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1,3,4</w:t>
            </w:r>
          </w:p>
        </w:tc>
        <w:tc>
          <w:tcPr>
            <w:tcW w:w="924" w:type="pct"/>
            <w:tcBorders>
              <w:left w:val="single" w:sz="4" w:space="0" w:color="auto"/>
            </w:tcBorders>
            <w:shd w:val="clear" w:color="auto" w:fill="FFFFFF"/>
            <w:vAlign w:val="bottom"/>
          </w:tcPr>
          <w:p w14:paraId="086C9D0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1 , ЛР 6,</w:t>
            </w:r>
          </w:p>
        </w:tc>
        <w:tc>
          <w:tcPr>
            <w:tcW w:w="1640" w:type="pct"/>
            <w:tcBorders>
              <w:left w:val="single" w:sz="4" w:space="0" w:color="auto"/>
              <w:right w:val="single" w:sz="4" w:space="0" w:color="auto"/>
            </w:tcBorders>
            <w:shd w:val="clear" w:color="auto" w:fill="FFFFFF"/>
          </w:tcPr>
          <w:p w14:paraId="49D06810" w14:textId="77777777" w:rsidR="00CC1DB6" w:rsidRPr="00CC1DB6" w:rsidRDefault="00CC1DB6" w:rsidP="00CC1DB6">
            <w:pPr>
              <w:rPr>
                <w:rFonts w:ascii="Times New Roman" w:hAnsi="Times New Roman" w:cs="Times New Roman"/>
              </w:rPr>
            </w:pPr>
          </w:p>
        </w:tc>
      </w:tr>
      <w:tr w:rsidR="00CC1DB6" w:rsidRPr="00CC1DB6" w14:paraId="4D4071DE" w14:textId="77777777" w:rsidTr="00CC1DB6">
        <w:trPr>
          <w:trHeight w:hRule="exact" w:val="413"/>
        </w:trPr>
        <w:tc>
          <w:tcPr>
            <w:tcW w:w="1370" w:type="pct"/>
            <w:tcBorders>
              <w:left w:val="single" w:sz="4" w:space="0" w:color="auto"/>
            </w:tcBorders>
            <w:shd w:val="clear" w:color="auto" w:fill="FFFFFF"/>
          </w:tcPr>
          <w:p w14:paraId="1AFAD449"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источниками</w:t>
            </w:r>
          </w:p>
        </w:tc>
        <w:tc>
          <w:tcPr>
            <w:tcW w:w="1066" w:type="pct"/>
            <w:tcBorders>
              <w:left w:val="single" w:sz="4" w:space="0" w:color="auto"/>
            </w:tcBorders>
            <w:shd w:val="clear" w:color="auto" w:fill="FFFFFF"/>
          </w:tcPr>
          <w:p w14:paraId="23AEAA52"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 1.2, 1.3, 1.4</w:t>
            </w:r>
          </w:p>
        </w:tc>
        <w:tc>
          <w:tcPr>
            <w:tcW w:w="924" w:type="pct"/>
            <w:tcBorders>
              <w:left w:val="single" w:sz="4" w:space="0" w:color="auto"/>
            </w:tcBorders>
            <w:shd w:val="clear" w:color="auto" w:fill="FFFFFF"/>
          </w:tcPr>
          <w:p w14:paraId="7EC8CF4C"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ЛР12</w:t>
            </w:r>
          </w:p>
        </w:tc>
        <w:tc>
          <w:tcPr>
            <w:tcW w:w="1640" w:type="pct"/>
            <w:tcBorders>
              <w:left w:val="single" w:sz="4" w:space="0" w:color="auto"/>
              <w:right w:val="single" w:sz="4" w:space="0" w:color="auto"/>
            </w:tcBorders>
            <w:shd w:val="clear" w:color="auto" w:fill="FFFFFF"/>
          </w:tcPr>
          <w:p w14:paraId="78C589B2" w14:textId="77777777" w:rsidR="00CC1DB6" w:rsidRPr="00CC1DB6" w:rsidRDefault="00CC1DB6" w:rsidP="00CC1DB6">
            <w:pPr>
              <w:rPr>
                <w:rFonts w:ascii="Times New Roman" w:hAnsi="Times New Roman" w:cs="Times New Roman"/>
              </w:rPr>
            </w:pPr>
          </w:p>
        </w:tc>
      </w:tr>
      <w:tr w:rsidR="00CC1DB6" w:rsidRPr="00CC1DB6" w14:paraId="7F293EE5" w14:textId="77777777" w:rsidTr="00CC1DB6">
        <w:trPr>
          <w:trHeight w:hRule="exact" w:val="1243"/>
        </w:trPr>
        <w:tc>
          <w:tcPr>
            <w:tcW w:w="1370" w:type="pct"/>
            <w:tcBorders>
              <w:left w:val="single" w:sz="4" w:space="0" w:color="auto"/>
            </w:tcBorders>
            <w:shd w:val="clear" w:color="auto" w:fill="FFFFFF"/>
            <w:vAlign w:val="bottom"/>
          </w:tcPr>
          <w:p w14:paraId="3C5D2365"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 использовать полученные знания для анализа и применения нормативных</w:t>
            </w:r>
          </w:p>
        </w:tc>
        <w:tc>
          <w:tcPr>
            <w:tcW w:w="1066" w:type="pct"/>
            <w:tcBorders>
              <w:left w:val="single" w:sz="4" w:space="0" w:color="auto"/>
            </w:tcBorders>
            <w:shd w:val="clear" w:color="auto" w:fill="FFFFFF"/>
            <w:vAlign w:val="bottom"/>
          </w:tcPr>
          <w:p w14:paraId="5C23BA0C"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ОК 3, 6, 13.</w:t>
            </w:r>
          </w:p>
        </w:tc>
        <w:tc>
          <w:tcPr>
            <w:tcW w:w="924" w:type="pct"/>
            <w:tcBorders>
              <w:left w:val="single" w:sz="4" w:space="0" w:color="auto"/>
            </w:tcBorders>
            <w:shd w:val="clear" w:color="auto" w:fill="FFFFFF"/>
          </w:tcPr>
          <w:p w14:paraId="61A54ED3"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1DCDE725" w14:textId="77777777" w:rsidR="00CC1DB6" w:rsidRPr="00CC1DB6" w:rsidRDefault="00CC1DB6" w:rsidP="00CC1DB6">
            <w:pPr>
              <w:rPr>
                <w:rFonts w:ascii="Times New Roman" w:hAnsi="Times New Roman" w:cs="Times New Roman"/>
              </w:rPr>
            </w:pPr>
          </w:p>
        </w:tc>
      </w:tr>
      <w:tr w:rsidR="00CC1DB6" w:rsidRPr="00CC1DB6" w14:paraId="1EB28FAA" w14:textId="77777777" w:rsidTr="00CC1DB6">
        <w:trPr>
          <w:trHeight w:hRule="exact" w:val="298"/>
        </w:trPr>
        <w:tc>
          <w:tcPr>
            <w:tcW w:w="1370" w:type="pct"/>
            <w:tcBorders>
              <w:left w:val="single" w:sz="4" w:space="0" w:color="auto"/>
            </w:tcBorders>
            <w:shd w:val="clear" w:color="auto" w:fill="FFFFFF"/>
          </w:tcPr>
          <w:p w14:paraId="6C5EC9D4"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документов,</w:t>
            </w:r>
          </w:p>
        </w:tc>
        <w:tc>
          <w:tcPr>
            <w:tcW w:w="1066" w:type="pct"/>
            <w:tcBorders>
              <w:left w:val="single" w:sz="4" w:space="0" w:color="auto"/>
            </w:tcBorders>
            <w:shd w:val="clear" w:color="auto" w:fill="FFFFFF"/>
          </w:tcPr>
          <w:p w14:paraId="0B71C6ED"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ПК 1.1, 1.2, 1.3</w:t>
            </w:r>
          </w:p>
        </w:tc>
        <w:tc>
          <w:tcPr>
            <w:tcW w:w="924" w:type="pct"/>
            <w:tcBorders>
              <w:left w:val="single" w:sz="4" w:space="0" w:color="auto"/>
            </w:tcBorders>
            <w:shd w:val="clear" w:color="auto" w:fill="FFFFFF"/>
          </w:tcPr>
          <w:p w14:paraId="26E91DC8"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ЛР 6, ЛР 12</w:t>
            </w:r>
          </w:p>
        </w:tc>
        <w:tc>
          <w:tcPr>
            <w:tcW w:w="1640" w:type="pct"/>
            <w:tcBorders>
              <w:left w:val="single" w:sz="4" w:space="0" w:color="auto"/>
              <w:right w:val="single" w:sz="4" w:space="0" w:color="auto"/>
            </w:tcBorders>
            <w:shd w:val="clear" w:color="auto" w:fill="FFFFFF"/>
          </w:tcPr>
          <w:p w14:paraId="58285786" w14:textId="77777777" w:rsidR="00CC1DB6" w:rsidRPr="00CC1DB6" w:rsidRDefault="00CC1DB6" w:rsidP="00CC1DB6">
            <w:pPr>
              <w:rPr>
                <w:rFonts w:ascii="Times New Roman" w:hAnsi="Times New Roman" w:cs="Times New Roman"/>
              </w:rPr>
            </w:pPr>
          </w:p>
        </w:tc>
      </w:tr>
      <w:tr w:rsidR="00CC1DB6" w:rsidRPr="00CC1DB6" w14:paraId="53CA5F76" w14:textId="77777777" w:rsidTr="00CC1DB6">
        <w:trPr>
          <w:trHeight w:hRule="exact" w:val="547"/>
        </w:trPr>
        <w:tc>
          <w:tcPr>
            <w:tcW w:w="1370" w:type="pct"/>
            <w:tcBorders>
              <w:left w:val="single" w:sz="4" w:space="0" w:color="auto"/>
            </w:tcBorders>
            <w:shd w:val="clear" w:color="auto" w:fill="FFFFFF"/>
            <w:vAlign w:val="bottom"/>
          </w:tcPr>
          <w:p w14:paraId="433E3A62"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предпринимать необходимые меры по</w:t>
            </w:r>
          </w:p>
        </w:tc>
        <w:tc>
          <w:tcPr>
            <w:tcW w:w="1066" w:type="pct"/>
            <w:tcBorders>
              <w:left w:val="single" w:sz="4" w:space="0" w:color="auto"/>
            </w:tcBorders>
            <w:shd w:val="clear" w:color="auto" w:fill="FFFFFF"/>
          </w:tcPr>
          <w:p w14:paraId="4552A256"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0E2A83D4"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1010138A" w14:textId="77777777" w:rsidR="00CC1DB6" w:rsidRPr="00CC1DB6" w:rsidRDefault="00CC1DB6" w:rsidP="00CC1DB6">
            <w:pPr>
              <w:rPr>
                <w:rFonts w:ascii="Times New Roman" w:hAnsi="Times New Roman" w:cs="Times New Roman"/>
              </w:rPr>
            </w:pPr>
          </w:p>
        </w:tc>
      </w:tr>
      <w:tr w:rsidR="00CC1DB6" w:rsidRPr="00CC1DB6" w14:paraId="34D173E4" w14:textId="77777777" w:rsidTr="00CC1DB6">
        <w:trPr>
          <w:trHeight w:hRule="exact" w:val="264"/>
        </w:trPr>
        <w:tc>
          <w:tcPr>
            <w:tcW w:w="1370" w:type="pct"/>
            <w:tcBorders>
              <w:left w:val="single" w:sz="4" w:space="0" w:color="auto"/>
            </w:tcBorders>
            <w:shd w:val="clear" w:color="auto" w:fill="FFFFFF"/>
          </w:tcPr>
          <w:p w14:paraId="15BD12E7"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восстановлению</w:t>
            </w:r>
          </w:p>
        </w:tc>
        <w:tc>
          <w:tcPr>
            <w:tcW w:w="1066" w:type="pct"/>
            <w:tcBorders>
              <w:left w:val="single" w:sz="4" w:space="0" w:color="auto"/>
            </w:tcBorders>
            <w:shd w:val="clear" w:color="auto" w:fill="FFFFFF"/>
          </w:tcPr>
          <w:p w14:paraId="118AE403" w14:textId="77777777" w:rsidR="00CC1DB6" w:rsidRPr="00CC1DB6" w:rsidRDefault="00CC1DB6" w:rsidP="00CC1DB6">
            <w:pPr>
              <w:rPr>
                <w:rFonts w:ascii="Times New Roman" w:hAnsi="Times New Roman" w:cs="Times New Roman"/>
              </w:rPr>
            </w:pPr>
          </w:p>
        </w:tc>
        <w:tc>
          <w:tcPr>
            <w:tcW w:w="924" w:type="pct"/>
            <w:tcBorders>
              <w:left w:val="single" w:sz="4" w:space="0" w:color="auto"/>
            </w:tcBorders>
            <w:shd w:val="clear" w:color="auto" w:fill="FFFFFF"/>
          </w:tcPr>
          <w:p w14:paraId="185A147E" w14:textId="77777777" w:rsidR="00CC1DB6" w:rsidRPr="00CC1DB6" w:rsidRDefault="00CC1DB6" w:rsidP="00CC1DB6">
            <w:pPr>
              <w:rPr>
                <w:rFonts w:ascii="Times New Roman" w:hAnsi="Times New Roman" w:cs="Times New Roman"/>
              </w:rPr>
            </w:pPr>
          </w:p>
        </w:tc>
        <w:tc>
          <w:tcPr>
            <w:tcW w:w="1640" w:type="pct"/>
            <w:tcBorders>
              <w:left w:val="single" w:sz="4" w:space="0" w:color="auto"/>
              <w:right w:val="single" w:sz="4" w:space="0" w:color="auto"/>
            </w:tcBorders>
            <w:shd w:val="clear" w:color="auto" w:fill="FFFFFF"/>
          </w:tcPr>
          <w:p w14:paraId="52D0F19A" w14:textId="77777777" w:rsidR="00CC1DB6" w:rsidRPr="00CC1DB6" w:rsidRDefault="00CC1DB6" w:rsidP="00CC1DB6">
            <w:pPr>
              <w:rPr>
                <w:rFonts w:ascii="Times New Roman" w:hAnsi="Times New Roman" w:cs="Times New Roman"/>
              </w:rPr>
            </w:pPr>
          </w:p>
        </w:tc>
      </w:tr>
      <w:tr w:rsidR="00CC1DB6" w:rsidRPr="00CC1DB6" w14:paraId="125431C6" w14:textId="77777777" w:rsidTr="00CC1DB6">
        <w:trPr>
          <w:trHeight w:hRule="exact" w:val="259"/>
        </w:trPr>
        <w:tc>
          <w:tcPr>
            <w:tcW w:w="1370" w:type="pct"/>
            <w:tcBorders>
              <w:left w:val="single" w:sz="4" w:space="0" w:color="auto"/>
              <w:bottom w:val="single" w:sz="4" w:space="0" w:color="auto"/>
            </w:tcBorders>
            <w:shd w:val="clear" w:color="auto" w:fill="FFFFFF"/>
            <w:vAlign w:val="bottom"/>
          </w:tcPr>
          <w:p w14:paraId="6257CE96" w14:textId="77777777" w:rsidR="00CC1DB6" w:rsidRPr="00CC1DB6" w:rsidRDefault="00CC1DB6" w:rsidP="00CC1DB6">
            <w:pPr>
              <w:rPr>
                <w:rFonts w:ascii="Times New Roman" w:hAnsi="Times New Roman" w:cs="Times New Roman"/>
              </w:rPr>
            </w:pPr>
            <w:r w:rsidRPr="00CC1DB6">
              <w:rPr>
                <w:rFonts w:ascii="Times New Roman" w:hAnsi="Times New Roman" w:cs="Times New Roman"/>
              </w:rPr>
              <w:t>нарушенных прав.</w:t>
            </w:r>
          </w:p>
        </w:tc>
        <w:tc>
          <w:tcPr>
            <w:tcW w:w="1066" w:type="pct"/>
            <w:tcBorders>
              <w:left w:val="single" w:sz="4" w:space="0" w:color="auto"/>
              <w:bottom w:val="single" w:sz="4" w:space="0" w:color="auto"/>
            </w:tcBorders>
            <w:shd w:val="clear" w:color="auto" w:fill="FFFFFF"/>
          </w:tcPr>
          <w:p w14:paraId="5D9D4BBF" w14:textId="77777777" w:rsidR="00CC1DB6" w:rsidRPr="00CC1DB6" w:rsidRDefault="00CC1DB6" w:rsidP="00CC1DB6">
            <w:pPr>
              <w:rPr>
                <w:rFonts w:ascii="Times New Roman" w:hAnsi="Times New Roman" w:cs="Times New Roman"/>
              </w:rPr>
            </w:pPr>
          </w:p>
        </w:tc>
        <w:tc>
          <w:tcPr>
            <w:tcW w:w="924" w:type="pct"/>
            <w:tcBorders>
              <w:left w:val="single" w:sz="4" w:space="0" w:color="auto"/>
              <w:bottom w:val="single" w:sz="4" w:space="0" w:color="auto"/>
            </w:tcBorders>
            <w:shd w:val="clear" w:color="auto" w:fill="FFFFFF"/>
          </w:tcPr>
          <w:p w14:paraId="766FD6DE" w14:textId="77777777" w:rsidR="00CC1DB6" w:rsidRPr="00CC1DB6" w:rsidRDefault="00CC1DB6" w:rsidP="00CC1DB6">
            <w:pPr>
              <w:rPr>
                <w:rFonts w:ascii="Times New Roman" w:hAnsi="Times New Roman" w:cs="Times New Roman"/>
              </w:rPr>
            </w:pPr>
          </w:p>
        </w:tc>
        <w:tc>
          <w:tcPr>
            <w:tcW w:w="1640" w:type="pct"/>
            <w:tcBorders>
              <w:left w:val="single" w:sz="4" w:space="0" w:color="auto"/>
              <w:bottom w:val="single" w:sz="4" w:space="0" w:color="auto"/>
              <w:right w:val="single" w:sz="4" w:space="0" w:color="auto"/>
            </w:tcBorders>
            <w:shd w:val="clear" w:color="auto" w:fill="FFFFFF"/>
          </w:tcPr>
          <w:p w14:paraId="3B9305D9" w14:textId="77777777" w:rsidR="00CC1DB6" w:rsidRPr="00CC1DB6" w:rsidRDefault="00CC1DB6" w:rsidP="00CC1DB6">
            <w:pPr>
              <w:rPr>
                <w:rFonts w:ascii="Times New Roman" w:hAnsi="Times New Roman" w:cs="Times New Roman"/>
              </w:rPr>
            </w:pPr>
          </w:p>
        </w:tc>
      </w:tr>
      <w:bookmarkEnd w:id="4"/>
    </w:tbl>
    <w:p w14:paraId="08C27808" w14:textId="328049EC" w:rsidR="001C20E3" w:rsidRDefault="001C20E3" w:rsidP="00CC1DB6">
      <w:pPr>
        <w:tabs>
          <w:tab w:val="center" w:pos="5594"/>
          <w:tab w:val="right" w:pos="11189"/>
        </w:tabs>
        <w:rPr>
          <w:sz w:val="2"/>
          <w:szCs w:val="2"/>
        </w:rPr>
      </w:pPr>
    </w:p>
    <w:p w14:paraId="3E4E57F8" w14:textId="176E97CE" w:rsidR="001C20E3" w:rsidRDefault="001C20E3" w:rsidP="001C20E3">
      <w:pPr>
        <w:jc w:val="center"/>
        <w:rPr>
          <w:sz w:val="2"/>
          <w:szCs w:val="2"/>
        </w:rPr>
      </w:pPr>
    </w:p>
    <w:p w14:paraId="4C27BF31" w14:textId="77777777" w:rsidR="001C20E3" w:rsidRDefault="001C20E3" w:rsidP="001C20E3">
      <w:pPr>
        <w:tabs>
          <w:tab w:val="center" w:pos="5594"/>
        </w:tabs>
        <w:rPr>
          <w:sz w:val="2"/>
          <w:szCs w:val="2"/>
        </w:rPr>
      </w:pPr>
      <w:r>
        <w:rPr>
          <w:sz w:val="2"/>
          <w:szCs w:val="2"/>
        </w:rPr>
        <w:tab/>
      </w:r>
    </w:p>
    <w:p w14:paraId="160D1CD6" w14:textId="77777777" w:rsidR="001C20E3" w:rsidRPr="001C20E3" w:rsidRDefault="001C20E3" w:rsidP="001C20E3">
      <w:pPr>
        <w:rPr>
          <w:sz w:val="2"/>
          <w:szCs w:val="2"/>
        </w:rPr>
      </w:pPr>
    </w:p>
    <w:p w14:paraId="05705646" w14:textId="77777777" w:rsidR="001C20E3" w:rsidRPr="001C20E3" w:rsidRDefault="001C20E3" w:rsidP="001C20E3">
      <w:pPr>
        <w:rPr>
          <w:sz w:val="2"/>
          <w:szCs w:val="2"/>
        </w:rPr>
      </w:pPr>
    </w:p>
    <w:p w14:paraId="416517DA" w14:textId="77777777" w:rsidR="001C20E3" w:rsidRPr="001C20E3" w:rsidRDefault="001C20E3" w:rsidP="001C20E3">
      <w:pPr>
        <w:rPr>
          <w:sz w:val="2"/>
          <w:szCs w:val="2"/>
        </w:rPr>
      </w:pPr>
    </w:p>
    <w:p w14:paraId="5EF1D37A" w14:textId="77777777" w:rsidR="001C20E3" w:rsidRPr="001C20E3" w:rsidRDefault="001C20E3" w:rsidP="001C20E3">
      <w:pPr>
        <w:rPr>
          <w:sz w:val="2"/>
          <w:szCs w:val="2"/>
        </w:rPr>
      </w:pPr>
    </w:p>
    <w:p w14:paraId="1686F665" w14:textId="77777777" w:rsidR="001C20E3" w:rsidRPr="001C20E3" w:rsidRDefault="001C20E3" w:rsidP="001C20E3">
      <w:pPr>
        <w:rPr>
          <w:sz w:val="2"/>
          <w:szCs w:val="2"/>
        </w:rPr>
      </w:pPr>
    </w:p>
    <w:p w14:paraId="77887940" w14:textId="77777777" w:rsidR="001C20E3" w:rsidRPr="001C20E3" w:rsidRDefault="001C20E3" w:rsidP="001C20E3">
      <w:pPr>
        <w:rPr>
          <w:sz w:val="2"/>
          <w:szCs w:val="2"/>
        </w:rPr>
      </w:pPr>
    </w:p>
    <w:p w14:paraId="2DC360B4" w14:textId="77777777" w:rsidR="001C20E3" w:rsidRPr="001C20E3" w:rsidRDefault="001C20E3" w:rsidP="001C20E3">
      <w:pPr>
        <w:rPr>
          <w:sz w:val="2"/>
          <w:szCs w:val="2"/>
        </w:rPr>
      </w:pPr>
    </w:p>
    <w:p w14:paraId="292C4966" w14:textId="77777777" w:rsidR="001C20E3" w:rsidRPr="001C20E3" w:rsidRDefault="001C20E3" w:rsidP="001C20E3">
      <w:pPr>
        <w:rPr>
          <w:sz w:val="2"/>
          <w:szCs w:val="2"/>
        </w:rPr>
      </w:pPr>
    </w:p>
    <w:p w14:paraId="1BAE09EE" w14:textId="77777777" w:rsidR="001C20E3" w:rsidRPr="001C20E3" w:rsidRDefault="001C20E3" w:rsidP="001C20E3">
      <w:pPr>
        <w:rPr>
          <w:sz w:val="2"/>
          <w:szCs w:val="2"/>
        </w:rPr>
      </w:pPr>
    </w:p>
    <w:p w14:paraId="1A926F13" w14:textId="77777777" w:rsidR="001C20E3" w:rsidRPr="001C20E3" w:rsidRDefault="001C20E3" w:rsidP="001C20E3">
      <w:pPr>
        <w:rPr>
          <w:sz w:val="2"/>
          <w:szCs w:val="2"/>
        </w:rPr>
      </w:pPr>
    </w:p>
    <w:p w14:paraId="0BA5B92F" w14:textId="77777777" w:rsidR="001C20E3" w:rsidRPr="001C20E3" w:rsidRDefault="001C20E3" w:rsidP="001C20E3">
      <w:pPr>
        <w:rPr>
          <w:sz w:val="2"/>
          <w:szCs w:val="2"/>
        </w:rPr>
      </w:pPr>
    </w:p>
    <w:p w14:paraId="67FE19D2" w14:textId="77777777" w:rsidR="001C20E3" w:rsidRPr="001C20E3" w:rsidRDefault="001C20E3" w:rsidP="001C20E3">
      <w:pPr>
        <w:rPr>
          <w:sz w:val="2"/>
          <w:szCs w:val="2"/>
        </w:rPr>
      </w:pPr>
    </w:p>
    <w:p w14:paraId="76539761" w14:textId="77777777" w:rsidR="001C20E3" w:rsidRPr="001C20E3" w:rsidRDefault="001C20E3" w:rsidP="001C20E3">
      <w:pPr>
        <w:rPr>
          <w:sz w:val="2"/>
          <w:szCs w:val="2"/>
        </w:rPr>
      </w:pPr>
    </w:p>
    <w:p w14:paraId="4F916BD1" w14:textId="77777777" w:rsidR="001C20E3" w:rsidRPr="001C20E3" w:rsidRDefault="001C20E3" w:rsidP="001C20E3">
      <w:pPr>
        <w:rPr>
          <w:sz w:val="2"/>
          <w:szCs w:val="2"/>
        </w:rPr>
      </w:pPr>
    </w:p>
    <w:p w14:paraId="3472FF7A" w14:textId="77777777" w:rsidR="001C20E3" w:rsidRPr="001C20E3" w:rsidRDefault="001C20E3" w:rsidP="001C20E3">
      <w:pPr>
        <w:rPr>
          <w:sz w:val="2"/>
          <w:szCs w:val="2"/>
        </w:rPr>
      </w:pPr>
    </w:p>
    <w:p w14:paraId="69438FD7" w14:textId="77777777" w:rsidR="001C20E3" w:rsidRPr="001C20E3" w:rsidRDefault="001C20E3" w:rsidP="001C20E3">
      <w:pPr>
        <w:rPr>
          <w:sz w:val="2"/>
          <w:szCs w:val="2"/>
        </w:rPr>
      </w:pPr>
    </w:p>
    <w:p w14:paraId="4DFCACE2"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7CC6A6EA" w14:textId="77777777" w:rsidR="00882C7C" w:rsidRDefault="00882C7C" w:rsidP="00882C7C">
      <w:pPr>
        <w:ind w:firstLine="709"/>
        <w:jc w:val="both"/>
        <w:rPr>
          <w:rFonts w:ascii="Times New Roman" w:eastAsia="Times New Roman" w:hAnsi="Times New Roman" w:cs="Times New Roman"/>
          <w:b/>
          <w:color w:val="auto"/>
          <w:sz w:val="22"/>
          <w:szCs w:val="22"/>
        </w:rPr>
      </w:pPr>
      <w:r>
        <w:rPr>
          <w:rFonts w:ascii="Times New Roman" w:eastAsia="Times New Roman" w:hAnsi="Times New Roman" w:cs="Times New Roman"/>
          <w:b/>
          <w:sz w:val="22"/>
          <w:szCs w:val="22"/>
        </w:rPr>
        <w:lastRenderedPageBreak/>
        <w:t>Типовые задания для оценки освоения учебной дисциплины</w:t>
      </w:r>
    </w:p>
    <w:p w14:paraId="6BFE5997" w14:textId="77777777" w:rsidR="00882C7C" w:rsidRDefault="00882C7C" w:rsidP="00882C7C">
      <w:pPr>
        <w:jc w:val="center"/>
        <w:rPr>
          <w:rFonts w:ascii="Times New Roman" w:eastAsia="Calibri" w:hAnsi="Times New Roman" w:cs="Times New Roman"/>
          <w:b/>
          <w:sz w:val="22"/>
          <w:szCs w:val="22"/>
        </w:rPr>
      </w:pPr>
      <w:r>
        <w:rPr>
          <w:rFonts w:ascii="Times New Roman" w:hAnsi="Times New Roman" w:cs="Times New Roman"/>
          <w:b/>
          <w:sz w:val="22"/>
          <w:szCs w:val="22"/>
        </w:rPr>
        <w:t xml:space="preserve">Раздел 1. Общая часть </w:t>
      </w:r>
    </w:p>
    <w:p w14:paraId="17BFD5FE" w14:textId="77777777" w:rsidR="00882C7C" w:rsidRDefault="00882C7C" w:rsidP="00882C7C">
      <w:pPr>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Задания в тестовой форме</w:t>
      </w:r>
    </w:p>
    <w:p w14:paraId="3581268C" w14:textId="77777777" w:rsidR="00882C7C" w:rsidRDefault="00882C7C" w:rsidP="00882C7C">
      <w:pPr>
        <w:ind w:firstLine="425"/>
        <w:jc w:val="both"/>
        <w:rPr>
          <w:rFonts w:ascii="Times New Roman" w:eastAsia="Calibri" w:hAnsi="Times New Roman" w:cs="Times New Roman"/>
          <w:sz w:val="22"/>
          <w:szCs w:val="22"/>
          <w:lang w:eastAsia="en-US"/>
        </w:rPr>
      </w:pPr>
      <w:r>
        <w:rPr>
          <w:rFonts w:ascii="Times New Roman" w:eastAsia="Times New Roman" w:hAnsi="Times New Roman" w:cs="Times New Roman"/>
          <w:sz w:val="22"/>
          <w:szCs w:val="22"/>
        </w:rPr>
        <w:t xml:space="preserve">Тестовые задания устанавливает уровень усвоения знаний </w:t>
      </w:r>
      <w:r>
        <w:rPr>
          <w:rFonts w:ascii="Times New Roman" w:hAnsi="Times New Roman" w:cs="Times New Roman"/>
          <w:sz w:val="22"/>
          <w:szCs w:val="22"/>
        </w:rPr>
        <w:t>31</w:t>
      </w:r>
      <w:r>
        <w:rPr>
          <w:rFonts w:ascii="Times New Roman" w:eastAsia="Times New Roman" w:hAnsi="Times New Roman" w:cs="Times New Roman"/>
          <w:sz w:val="22"/>
          <w:szCs w:val="22"/>
        </w:rPr>
        <w:t xml:space="preserve">, З2 сформированности умений </w:t>
      </w:r>
      <w:r>
        <w:rPr>
          <w:rFonts w:ascii="Times New Roman" w:hAnsi="Times New Roman" w:cs="Times New Roman"/>
          <w:sz w:val="22"/>
          <w:szCs w:val="22"/>
        </w:rPr>
        <w:t xml:space="preserve">У1, У2, У3, У4 общих и профессиональных компетенций </w:t>
      </w:r>
      <w:r>
        <w:rPr>
          <w:rFonts w:ascii="Times New Roman" w:hAnsi="Times New Roman" w:cs="Times New Roman"/>
          <w:sz w:val="22"/>
          <w:szCs w:val="22"/>
          <w:lang w:eastAsia="en-US"/>
        </w:rPr>
        <w:t>ОК 2, ОК 4-5, ОК 7-9, ПК 1.1, 1.2, 1.4, 1.5 ПК 2.5</w:t>
      </w:r>
    </w:p>
    <w:p w14:paraId="36B0A852" w14:textId="77777777" w:rsidR="00882C7C" w:rsidRDefault="00882C7C" w:rsidP="00882C7C">
      <w:pPr>
        <w:spacing w:line="360" w:lineRule="auto"/>
        <w:ind w:firstLine="42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Тема 1. Понятие, предмет, метод и принципы семейного права России.</w:t>
      </w:r>
    </w:p>
    <w:p w14:paraId="32361500" w14:textId="77777777" w:rsidR="00882C7C" w:rsidRDefault="00882C7C" w:rsidP="00882C7C">
      <w:pPr>
        <w:shd w:val="clear" w:color="auto" w:fill="FFFFFF"/>
        <w:rPr>
          <w:rFonts w:ascii="Times New Roman" w:eastAsia="Times New Roman" w:hAnsi="Times New Roman" w:cs="Times New Roman"/>
          <w:sz w:val="22"/>
          <w:szCs w:val="22"/>
        </w:rPr>
      </w:pPr>
      <w:r>
        <w:rPr>
          <w:rFonts w:ascii="Times New Roman" w:eastAsia="Times New Roman" w:hAnsi="Times New Roman" w:cs="Times New Roman"/>
          <w:b/>
          <w:sz w:val="22"/>
          <w:szCs w:val="22"/>
        </w:rPr>
        <w:t>Вариант-1</w:t>
      </w:r>
      <w:r>
        <w:rPr>
          <w:rFonts w:ascii="Times New Roman" w:eastAsia="Times New Roman" w:hAnsi="Times New Roman" w:cs="Times New Roman"/>
          <w:sz w:val="22"/>
          <w:szCs w:val="22"/>
        </w:rPr>
        <w:br/>
      </w:r>
      <w:r>
        <w:rPr>
          <w:rFonts w:ascii="Times New Roman" w:eastAsia="Times New Roman" w:hAnsi="Times New Roman" w:cs="Times New Roman"/>
          <w:bCs/>
          <w:sz w:val="22"/>
          <w:szCs w:val="22"/>
        </w:rPr>
        <w:t>1. Семейное право регулирует следующие отношения:</w:t>
      </w:r>
    </w:p>
    <w:p w14:paraId="5FD07837" w14:textId="77777777" w:rsidR="00882C7C" w:rsidRDefault="00882C7C" w:rsidP="00882C7C">
      <w:pPr>
        <w:widowControl/>
        <w:numPr>
          <w:ilvl w:val="0"/>
          <w:numId w:val="4"/>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личные неимущественные отношения между гражданами;</w:t>
      </w:r>
    </w:p>
    <w:p w14:paraId="5BA0C04D" w14:textId="77777777" w:rsidR="00882C7C" w:rsidRDefault="00882C7C" w:rsidP="00882C7C">
      <w:pPr>
        <w:widowControl/>
        <w:numPr>
          <w:ilvl w:val="0"/>
          <w:numId w:val="4"/>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только личные неимущественные отношения между супругами;</w:t>
      </w:r>
    </w:p>
    <w:p w14:paraId="40FE4082" w14:textId="77777777" w:rsidR="00882C7C" w:rsidRDefault="00882C7C" w:rsidP="00882C7C">
      <w:pPr>
        <w:widowControl/>
        <w:numPr>
          <w:ilvl w:val="0"/>
          <w:numId w:val="4"/>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только личные имущественные отношения между супругами;</w:t>
      </w:r>
    </w:p>
    <w:p w14:paraId="74FDA2B3" w14:textId="77777777" w:rsidR="00882C7C" w:rsidRDefault="00882C7C" w:rsidP="00882C7C">
      <w:pPr>
        <w:widowControl/>
        <w:numPr>
          <w:ilvl w:val="0"/>
          <w:numId w:val="4"/>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личные неимущественные и имущественные отношения между супругами;</w:t>
      </w:r>
    </w:p>
    <w:p w14:paraId="4157A750" w14:textId="77777777" w:rsidR="00882C7C" w:rsidRDefault="00882C7C" w:rsidP="00882C7C">
      <w:pPr>
        <w:widowControl/>
        <w:numPr>
          <w:ilvl w:val="0"/>
          <w:numId w:val="4"/>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имущественные отношения между организациями.</w:t>
      </w:r>
    </w:p>
    <w:p w14:paraId="5ABA6C52"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t>2.</w:t>
      </w:r>
      <w:r>
        <w:rPr>
          <w:rFonts w:ascii="Times New Roman" w:eastAsia="Times New Roman" w:hAnsi="Times New Roman" w:cs="Times New Roman"/>
          <w:sz w:val="22"/>
          <w:szCs w:val="22"/>
          <w:lang w:val="en-US"/>
        </w:rPr>
        <w:t> </w:t>
      </w:r>
      <w:r>
        <w:rPr>
          <w:rFonts w:ascii="Times New Roman" w:eastAsia="Times New Roman" w:hAnsi="Times New Roman" w:cs="Times New Roman"/>
          <w:bCs/>
          <w:sz w:val="22"/>
          <w:szCs w:val="22"/>
          <w:lang w:val="en-US"/>
        </w:rPr>
        <w:t>Семейноеправоустанавливает:</w:t>
      </w:r>
    </w:p>
    <w:p w14:paraId="3CDA71D6" w14:textId="77777777" w:rsidR="00882C7C" w:rsidRDefault="00882C7C" w:rsidP="00882C7C">
      <w:pPr>
        <w:widowControl/>
        <w:numPr>
          <w:ilvl w:val="0"/>
          <w:numId w:val="5"/>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условия и порядок вступления в брак;</w:t>
      </w:r>
    </w:p>
    <w:p w14:paraId="234DF5BC" w14:textId="77777777" w:rsidR="00882C7C" w:rsidRDefault="00882C7C" w:rsidP="00882C7C">
      <w:pPr>
        <w:widowControl/>
        <w:numPr>
          <w:ilvl w:val="0"/>
          <w:numId w:val="5"/>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получение наследства после смерти одного из родственников;</w:t>
      </w:r>
    </w:p>
    <w:p w14:paraId="00D902B8" w14:textId="77777777" w:rsidR="00882C7C" w:rsidRDefault="00882C7C" w:rsidP="00882C7C">
      <w:pPr>
        <w:widowControl/>
        <w:numPr>
          <w:ilvl w:val="0"/>
          <w:numId w:val="5"/>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оформление сделок по дарению одному из членов семьи;</w:t>
      </w:r>
    </w:p>
    <w:p w14:paraId="204A0305" w14:textId="77777777" w:rsidR="00882C7C" w:rsidRDefault="00882C7C" w:rsidP="00882C7C">
      <w:pPr>
        <w:widowControl/>
        <w:numPr>
          <w:ilvl w:val="0"/>
          <w:numId w:val="5"/>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передача имущества, принадлежащего одному из членов семьи, какой-либо организации по завещанию;</w:t>
      </w:r>
    </w:p>
    <w:p w14:paraId="526296CE" w14:textId="77777777" w:rsidR="00882C7C" w:rsidRDefault="00882C7C" w:rsidP="00882C7C">
      <w:pPr>
        <w:widowControl/>
        <w:numPr>
          <w:ilvl w:val="0"/>
          <w:numId w:val="5"/>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все перечисленное.</w:t>
      </w:r>
    </w:p>
    <w:p w14:paraId="2B4046D3" w14:textId="77777777" w:rsidR="00882C7C" w:rsidRDefault="00882C7C" w:rsidP="00882C7C">
      <w:pPr>
        <w:shd w:val="clear" w:color="auto" w:fill="FFFFFF"/>
        <w:rPr>
          <w:rFonts w:ascii="Times New Roman" w:eastAsia="Times New Roman" w:hAnsi="Times New Roman" w:cs="Times New Roman"/>
          <w:sz w:val="22"/>
          <w:szCs w:val="22"/>
        </w:rPr>
      </w:pPr>
      <w:r>
        <w:rPr>
          <w:rFonts w:ascii="Times New Roman" w:eastAsia="Times New Roman" w:hAnsi="Times New Roman" w:cs="Times New Roman"/>
          <w:bCs/>
          <w:sz w:val="22"/>
          <w:szCs w:val="22"/>
        </w:rPr>
        <w:t>3. К специфическим особенностям семейных отношений относятся:</w:t>
      </w:r>
    </w:p>
    <w:p w14:paraId="5BE9D0B0" w14:textId="77777777" w:rsidR="00882C7C" w:rsidRDefault="00882C7C" w:rsidP="00882C7C">
      <w:pPr>
        <w:widowControl/>
        <w:numPr>
          <w:ilvl w:val="0"/>
          <w:numId w:val="6"/>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семейные отношения возмездные;</w:t>
      </w:r>
    </w:p>
    <w:p w14:paraId="33F7C715" w14:textId="77777777" w:rsidR="00882C7C" w:rsidRDefault="00882C7C" w:rsidP="00882C7C">
      <w:pPr>
        <w:widowControl/>
        <w:numPr>
          <w:ilvl w:val="0"/>
          <w:numId w:val="6"/>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семейные отношения являются строго личными;</w:t>
      </w:r>
    </w:p>
    <w:p w14:paraId="439D2D9F" w14:textId="77777777" w:rsidR="00882C7C" w:rsidRDefault="00882C7C" w:rsidP="00882C7C">
      <w:pPr>
        <w:widowControl/>
        <w:numPr>
          <w:ilvl w:val="0"/>
          <w:numId w:val="6"/>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семейные отношения являются общественными;</w:t>
      </w:r>
    </w:p>
    <w:p w14:paraId="7FEC010D" w14:textId="77777777" w:rsidR="00882C7C" w:rsidRDefault="00882C7C" w:rsidP="00882C7C">
      <w:pPr>
        <w:widowControl/>
        <w:numPr>
          <w:ilvl w:val="0"/>
          <w:numId w:val="6"/>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семейные отношения возникают из односторонних волеизъявлений субъектов;</w:t>
      </w:r>
    </w:p>
    <w:p w14:paraId="1BF15D31" w14:textId="77777777" w:rsidR="00882C7C" w:rsidRDefault="00882C7C" w:rsidP="00882C7C">
      <w:pPr>
        <w:widowControl/>
        <w:numPr>
          <w:ilvl w:val="0"/>
          <w:numId w:val="6"/>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все перечисленное.</w:t>
      </w:r>
    </w:p>
    <w:p w14:paraId="1590D1E2"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t>4. Семейныеотношениявозникают:</w:t>
      </w:r>
    </w:p>
    <w:p w14:paraId="6FD07D9A" w14:textId="77777777" w:rsidR="00882C7C" w:rsidRDefault="00882C7C" w:rsidP="00882C7C">
      <w:pPr>
        <w:widowControl/>
        <w:numPr>
          <w:ilvl w:val="0"/>
          <w:numId w:val="7"/>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только из соглашений;</w:t>
      </w:r>
    </w:p>
    <w:p w14:paraId="2C6F671F" w14:textId="77777777" w:rsidR="00882C7C" w:rsidRDefault="00882C7C" w:rsidP="00882C7C">
      <w:pPr>
        <w:widowControl/>
        <w:numPr>
          <w:ilvl w:val="0"/>
          <w:numId w:val="7"/>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только из брачного договора;</w:t>
      </w:r>
    </w:p>
    <w:p w14:paraId="48D3D293" w14:textId="77777777" w:rsidR="00882C7C" w:rsidRDefault="00882C7C" w:rsidP="00882C7C">
      <w:pPr>
        <w:widowControl/>
        <w:numPr>
          <w:ilvl w:val="0"/>
          <w:numId w:val="7"/>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из специфических юридических фактов, указанных в законе;</w:t>
      </w:r>
    </w:p>
    <w:p w14:paraId="014221BB" w14:textId="77777777" w:rsidR="00882C7C" w:rsidRDefault="00882C7C" w:rsidP="00882C7C">
      <w:pPr>
        <w:widowControl/>
        <w:numPr>
          <w:ilvl w:val="0"/>
          <w:numId w:val="7"/>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из односторонних волеизъявлений субъектов семейного права;</w:t>
      </w:r>
    </w:p>
    <w:p w14:paraId="6114AB9E" w14:textId="77777777" w:rsidR="00882C7C" w:rsidRDefault="00882C7C" w:rsidP="00882C7C">
      <w:pPr>
        <w:widowControl/>
        <w:numPr>
          <w:ilvl w:val="0"/>
          <w:numId w:val="7"/>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из действий субъектов семейных правоотношений.</w:t>
      </w:r>
    </w:p>
    <w:p w14:paraId="7108BE70"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t>5. Семейныеотношенияявляются:</w:t>
      </w:r>
    </w:p>
    <w:p w14:paraId="777EC585" w14:textId="77777777" w:rsidR="00882C7C" w:rsidRDefault="00882C7C" w:rsidP="00882C7C">
      <w:pPr>
        <w:widowControl/>
        <w:numPr>
          <w:ilvl w:val="0"/>
          <w:numId w:val="8"/>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отчуждаемыми;</w:t>
      </w:r>
    </w:p>
    <w:p w14:paraId="556C82D1" w14:textId="77777777" w:rsidR="00882C7C" w:rsidRDefault="00882C7C" w:rsidP="00882C7C">
      <w:pPr>
        <w:widowControl/>
        <w:numPr>
          <w:ilvl w:val="0"/>
          <w:numId w:val="8"/>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передаваемыми в порядке универсального правопреемства;</w:t>
      </w:r>
    </w:p>
    <w:p w14:paraId="3EE35D60" w14:textId="77777777" w:rsidR="00882C7C" w:rsidRDefault="00882C7C" w:rsidP="00882C7C">
      <w:pPr>
        <w:widowControl/>
        <w:numPr>
          <w:ilvl w:val="0"/>
          <w:numId w:val="8"/>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передаваемыми по соглашению сторон;</w:t>
      </w:r>
    </w:p>
    <w:p w14:paraId="3381F05C" w14:textId="77777777" w:rsidR="00882C7C" w:rsidRDefault="00882C7C" w:rsidP="00882C7C">
      <w:pPr>
        <w:widowControl/>
        <w:numPr>
          <w:ilvl w:val="0"/>
          <w:numId w:val="8"/>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неотчуждаемыми;</w:t>
      </w:r>
    </w:p>
    <w:p w14:paraId="1AEED403" w14:textId="77777777" w:rsidR="00882C7C" w:rsidRDefault="00882C7C" w:rsidP="00882C7C">
      <w:pPr>
        <w:widowControl/>
        <w:numPr>
          <w:ilvl w:val="0"/>
          <w:numId w:val="8"/>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общественными.</w:t>
      </w:r>
    </w:p>
    <w:p w14:paraId="574841B8"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t>6. Семейныеотношениярегулируются:</w:t>
      </w:r>
    </w:p>
    <w:p w14:paraId="0A0E0664" w14:textId="77777777" w:rsidR="00882C7C" w:rsidRDefault="00882C7C" w:rsidP="00882C7C">
      <w:pPr>
        <w:widowControl/>
        <w:numPr>
          <w:ilvl w:val="0"/>
          <w:numId w:val="9"/>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императивным;</w:t>
      </w:r>
    </w:p>
    <w:p w14:paraId="5717D5EF" w14:textId="77777777" w:rsidR="00882C7C" w:rsidRDefault="00882C7C" w:rsidP="00882C7C">
      <w:pPr>
        <w:widowControl/>
        <w:numPr>
          <w:ilvl w:val="0"/>
          <w:numId w:val="9"/>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диспозитивным методом;</w:t>
      </w:r>
    </w:p>
    <w:p w14:paraId="48772716" w14:textId="77777777" w:rsidR="00882C7C" w:rsidRDefault="00882C7C" w:rsidP="00882C7C">
      <w:pPr>
        <w:widowControl/>
        <w:numPr>
          <w:ilvl w:val="0"/>
          <w:numId w:val="9"/>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императивным и диспозитивным методом;</w:t>
      </w:r>
    </w:p>
    <w:p w14:paraId="1E235B19" w14:textId="77777777" w:rsidR="00882C7C" w:rsidRDefault="00882C7C" w:rsidP="00882C7C">
      <w:pPr>
        <w:widowControl/>
        <w:numPr>
          <w:ilvl w:val="0"/>
          <w:numId w:val="9"/>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дозволительным методом;</w:t>
      </w:r>
    </w:p>
    <w:p w14:paraId="4D6A9B55" w14:textId="77777777" w:rsidR="00882C7C" w:rsidRDefault="00882C7C" w:rsidP="00882C7C">
      <w:pPr>
        <w:widowControl/>
        <w:numPr>
          <w:ilvl w:val="0"/>
          <w:numId w:val="9"/>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диспозитивным и ситуационным методом.</w:t>
      </w:r>
    </w:p>
    <w:p w14:paraId="0DD5F023"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t>7.</w:t>
      </w:r>
      <w:r>
        <w:rPr>
          <w:rFonts w:ascii="Times New Roman" w:eastAsia="Times New Roman" w:hAnsi="Times New Roman" w:cs="Times New Roman"/>
          <w:sz w:val="22"/>
          <w:szCs w:val="22"/>
          <w:lang w:val="en-US"/>
        </w:rPr>
        <w:t> </w:t>
      </w:r>
      <w:r>
        <w:rPr>
          <w:rFonts w:ascii="Times New Roman" w:eastAsia="Times New Roman" w:hAnsi="Times New Roman" w:cs="Times New Roman"/>
          <w:bCs/>
          <w:sz w:val="22"/>
          <w:szCs w:val="22"/>
          <w:lang w:val="en-US"/>
        </w:rPr>
        <w:t>Императивноерегулированиеосуществляется:</w:t>
      </w:r>
    </w:p>
    <w:p w14:paraId="636A238A" w14:textId="77777777" w:rsidR="00882C7C" w:rsidRDefault="00882C7C" w:rsidP="00882C7C">
      <w:pPr>
        <w:widowControl/>
        <w:numPr>
          <w:ilvl w:val="0"/>
          <w:numId w:val="10"/>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государственной властью принудительно;</w:t>
      </w:r>
    </w:p>
    <w:p w14:paraId="79E24124" w14:textId="77777777" w:rsidR="00882C7C" w:rsidRDefault="00882C7C" w:rsidP="00882C7C">
      <w:pPr>
        <w:widowControl/>
        <w:numPr>
          <w:ilvl w:val="0"/>
          <w:numId w:val="10"/>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общественностью;</w:t>
      </w:r>
    </w:p>
    <w:p w14:paraId="77EA0460" w14:textId="77777777" w:rsidR="00882C7C" w:rsidRDefault="00882C7C" w:rsidP="00882C7C">
      <w:pPr>
        <w:widowControl/>
        <w:numPr>
          <w:ilvl w:val="0"/>
          <w:numId w:val="10"/>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судом;</w:t>
      </w:r>
    </w:p>
    <w:p w14:paraId="67B6D248" w14:textId="77777777" w:rsidR="00882C7C" w:rsidRDefault="00882C7C" w:rsidP="00882C7C">
      <w:pPr>
        <w:widowControl/>
        <w:numPr>
          <w:ilvl w:val="0"/>
          <w:numId w:val="10"/>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супругами и другими членами семьи;</w:t>
      </w:r>
    </w:p>
    <w:p w14:paraId="6BADF449" w14:textId="77777777" w:rsidR="00882C7C" w:rsidRDefault="00882C7C" w:rsidP="00882C7C">
      <w:pPr>
        <w:widowControl/>
        <w:numPr>
          <w:ilvl w:val="0"/>
          <w:numId w:val="10"/>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органами опеки и попечительства.</w:t>
      </w:r>
    </w:p>
    <w:p w14:paraId="0B819673" w14:textId="77777777" w:rsidR="00882C7C" w:rsidRDefault="00882C7C" w:rsidP="00882C7C">
      <w:pPr>
        <w:shd w:val="clear" w:color="auto" w:fill="FFFFFF"/>
        <w:rPr>
          <w:rFonts w:ascii="Times New Roman" w:eastAsia="Times New Roman" w:hAnsi="Times New Roman" w:cs="Times New Roman"/>
          <w:sz w:val="22"/>
          <w:szCs w:val="22"/>
        </w:rPr>
      </w:pPr>
      <w:r>
        <w:rPr>
          <w:rFonts w:ascii="Times New Roman" w:eastAsia="Times New Roman" w:hAnsi="Times New Roman" w:cs="Times New Roman"/>
          <w:bCs/>
          <w:sz w:val="22"/>
          <w:szCs w:val="22"/>
        </w:rPr>
        <w:t>8.</w:t>
      </w:r>
      <w:r>
        <w:rPr>
          <w:rFonts w:ascii="Times New Roman" w:eastAsia="Times New Roman" w:hAnsi="Times New Roman" w:cs="Times New Roman"/>
          <w:sz w:val="22"/>
          <w:szCs w:val="22"/>
          <w:lang w:val="en-US"/>
        </w:rPr>
        <w:t> </w:t>
      </w:r>
      <w:r>
        <w:rPr>
          <w:rFonts w:ascii="Times New Roman" w:eastAsia="Times New Roman" w:hAnsi="Times New Roman" w:cs="Times New Roman"/>
          <w:bCs/>
          <w:sz w:val="22"/>
          <w:szCs w:val="22"/>
        </w:rPr>
        <w:t>Императивные нормы применяются в следующих институтах семейного права:</w:t>
      </w:r>
    </w:p>
    <w:p w14:paraId="05756C0F" w14:textId="77777777" w:rsidR="00882C7C" w:rsidRDefault="00882C7C" w:rsidP="00882C7C">
      <w:pPr>
        <w:widowControl/>
        <w:numPr>
          <w:ilvl w:val="0"/>
          <w:numId w:val="11"/>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заключение брачного договора;</w:t>
      </w:r>
    </w:p>
    <w:p w14:paraId="04BF2A5C" w14:textId="77777777" w:rsidR="00882C7C" w:rsidRDefault="00882C7C" w:rsidP="00882C7C">
      <w:pPr>
        <w:widowControl/>
        <w:numPr>
          <w:ilvl w:val="0"/>
          <w:numId w:val="11"/>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заключение согласия о выплате алиментов;</w:t>
      </w:r>
    </w:p>
    <w:p w14:paraId="34C8B3A9" w14:textId="77777777" w:rsidR="00882C7C" w:rsidRDefault="00882C7C" w:rsidP="00882C7C">
      <w:pPr>
        <w:widowControl/>
        <w:numPr>
          <w:ilvl w:val="0"/>
          <w:numId w:val="11"/>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лишение родительских прав;</w:t>
      </w:r>
    </w:p>
    <w:p w14:paraId="12A122A1" w14:textId="77777777" w:rsidR="00882C7C" w:rsidRDefault="00882C7C" w:rsidP="00882C7C">
      <w:pPr>
        <w:widowControl/>
        <w:numPr>
          <w:ilvl w:val="0"/>
          <w:numId w:val="11"/>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заключение брака в церкви;</w:t>
      </w:r>
    </w:p>
    <w:p w14:paraId="4ABA31DC" w14:textId="77777777" w:rsidR="00882C7C" w:rsidRDefault="00882C7C" w:rsidP="00882C7C">
      <w:pPr>
        <w:widowControl/>
        <w:numPr>
          <w:ilvl w:val="0"/>
          <w:numId w:val="11"/>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договор о распределении домашних обязанностей между супругами.</w:t>
      </w:r>
    </w:p>
    <w:p w14:paraId="6417A7AD" w14:textId="77777777" w:rsidR="00882C7C" w:rsidRDefault="00882C7C" w:rsidP="00882C7C">
      <w:pPr>
        <w:shd w:val="clear" w:color="auto" w:fill="FFFFFF"/>
        <w:rPr>
          <w:rFonts w:ascii="Times New Roman" w:eastAsia="Times New Roman" w:hAnsi="Times New Roman" w:cs="Times New Roman"/>
          <w:sz w:val="22"/>
          <w:szCs w:val="22"/>
          <w:lang w:val="en-US"/>
        </w:rPr>
      </w:pPr>
      <w:r>
        <w:rPr>
          <w:rFonts w:ascii="Times New Roman" w:eastAsia="Times New Roman" w:hAnsi="Times New Roman" w:cs="Times New Roman"/>
          <w:bCs/>
          <w:sz w:val="22"/>
          <w:szCs w:val="22"/>
          <w:lang w:val="en-US"/>
        </w:rPr>
        <w:lastRenderedPageBreak/>
        <w:t>9. Брачныйдоговоррегулирует:</w:t>
      </w:r>
    </w:p>
    <w:p w14:paraId="7A88811E" w14:textId="77777777" w:rsidR="00882C7C" w:rsidRDefault="00882C7C" w:rsidP="00882C7C">
      <w:pPr>
        <w:widowControl/>
        <w:numPr>
          <w:ilvl w:val="0"/>
          <w:numId w:val="12"/>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личные неимущественные отношения супругов;</w:t>
      </w:r>
    </w:p>
    <w:p w14:paraId="61CE63F7" w14:textId="77777777" w:rsidR="00882C7C" w:rsidRDefault="00882C7C" w:rsidP="00882C7C">
      <w:pPr>
        <w:widowControl/>
        <w:numPr>
          <w:ilvl w:val="0"/>
          <w:numId w:val="12"/>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личные имущественные отношения супругов;</w:t>
      </w:r>
    </w:p>
    <w:p w14:paraId="45DDF58A" w14:textId="77777777" w:rsidR="00882C7C" w:rsidRDefault="00882C7C" w:rsidP="00882C7C">
      <w:pPr>
        <w:widowControl/>
        <w:numPr>
          <w:ilvl w:val="0"/>
          <w:numId w:val="12"/>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неимущественные отношения родителей и детей;</w:t>
      </w:r>
    </w:p>
    <w:p w14:paraId="6F217DCE" w14:textId="77777777" w:rsidR="00882C7C" w:rsidRDefault="00882C7C" w:rsidP="00882C7C">
      <w:pPr>
        <w:widowControl/>
        <w:numPr>
          <w:ilvl w:val="0"/>
          <w:numId w:val="12"/>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отношения между усыновителями и усыновленными;</w:t>
      </w:r>
    </w:p>
    <w:p w14:paraId="72E43D65" w14:textId="77777777" w:rsidR="00882C7C" w:rsidRDefault="00882C7C" w:rsidP="00882C7C">
      <w:pPr>
        <w:widowControl/>
        <w:numPr>
          <w:ilvl w:val="0"/>
          <w:numId w:val="12"/>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отношения между супругами и органами опеки и попечительства.</w:t>
      </w:r>
    </w:p>
    <w:p w14:paraId="39144BBF" w14:textId="77777777" w:rsidR="00882C7C" w:rsidRDefault="00882C7C" w:rsidP="00882C7C">
      <w:pPr>
        <w:shd w:val="clear" w:color="auto" w:fill="FFFFFF"/>
        <w:rPr>
          <w:rFonts w:ascii="Times New Roman" w:eastAsia="Times New Roman" w:hAnsi="Times New Roman" w:cs="Times New Roman"/>
          <w:sz w:val="22"/>
          <w:szCs w:val="22"/>
        </w:rPr>
      </w:pPr>
      <w:r>
        <w:rPr>
          <w:rFonts w:ascii="Times New Roman" w:eastAsia="Times New Roman" w:hAnsi="Times New Roman" w:cs="Times New Roman"/>
          <w:bCs/>
          <w:sz w:val="22"/>
          <w:szCs w:val="22"/>
        </w:rPr>
        <w:t>10. Нормы, предусматривающие возможность прямого конкретизирующего регулирования актом правопрнменительного органа в зависимости от особой конкретной ситуации, называются:</w:t>
      </w:r>
    </w:p>
    <w:p w14:paraId="5AAAA232" w14:textId="77777777" w:rsidR="00882C7C" w:rsidRDefault="00882C7C" w:rsidP="00882C7C">
      <w:pPr>
        <w:widowControl/>
        <w:numPr>
          <w:ilvl w:val="0"/>
          <w:numId w:val="13"/>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императивными;</w:t>
      </w:r>
    </w:p>
    <w:p w14:paraId="5F1D40C3" w14:textId="77777777" w:rsidR="00882C7C" w:rsidRDefault="00882C7C" w:rsidP="00882C7C">
      <w:pPr>
        <w:widowControl/>
        <w:numPr>
          <w:ilvl w:val="0"/>
          <w:numId w:val="13"/>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диспозитивными;</w:t>
      </w:r>
    </w:p>
    <w:p w14:paraId="004A6890" w14:textId="77777777" w:rsidR="00882C7C" w:rsidRDefault="00882C7C" w:rsidP="00882C7C">
      <w:pPr>
        <w:widowControl/>
        <w:numPr>
          <w:ilvl w:val="0"/>
          <w:numId w:val="13"/>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регулирующими;</w:t>
      </w:r>
    </w:p>
    <w:p w14:paraId="419A091F" w14:textId="77777777" w:rsidR="00882C7C" w:rsidRDefault="00882C7C" w:rsidP="00882C7C">
      <w:pPr>
        <w:widowControl/>
        <w:numPr>
          <w:ilvl w:val="0"/>
          <w:numId w:val="13"/>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ситуационными;</w:t>
      </w:r>
    </w:p>
    <w:p w14:paraId="4D5CB591" w14:textId="77777777" w:rsidR="00882C7C" w:rsidRDefault="00882C7C" w:rsidP="00882C7C">
      <w:pPr>
        <w:widowControl/>
        <w:numPr>
          <w:ilvl w:val="0"/>
          <w:numId w:val="13"/>
        </w:numPr>
        <w:shd w:val="clear" w:color="auto" w:fill="FFFFFF"/>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правоустанавливающими.</w:t>
      </w:r>
    </w:p>
    <w:p w14:paraId="78AE5297" w14:textId="77777777" w:rsidR="00882C7C" w:rsidRDefault="00882C7C" w:rsidP="00882C7C">
      <w:pPr>
        <w:shd w:val="clear" w:color="auto" w:fill="FFFFFF"/>
        <w:rPr>
          <w:rFonts w:ascii="Times New Roman" w:eastAsia="Times New Roman" w:hAnsi="Times New Roman" w:cs="Times New Roman"/>
          <w:sz w:val="22"/>
          <w:szCs w:val="22"/>
        </w:rPr>
      </w:pPr>
    </w:p>
    <w:p w14:paraId="52A35FAB" w14:textId="77777777" w:rsidR="00882C7C" w:rsidRDefault="00882C7C" w:rsidP="00882C7C">
      <w:pPr>
        <w:shd w:val="clear" w:color="auto" w:fill="FFFFFF"/>
        <w:rPr>
          <w:rFonts w:ascii="Times New Roman" w:eastAsia="Times New Roman" w:hAnsi="Times New Roman" w:cs="Times New Roman"/>
          <w:sz w:val="22"/>
          <w:szCs w:val="22"/>
        </w:rPr>
      </w:pPr>
    </w:p>
    <w:p w14:paraId="609A03DA" w14:textId="77777777" w:rsidR="00882C7C" w:rsidRDefault="00882C7C" w:rsidP="00882C7C">
      <w:pPr>
        <w:spacing w:line="360" w:lineRule="auto"/>
        <w:jc w:val="center"/>
        <w:rPr>
          <w:rFonts w:ascii="Times New Roman" w:eastAsia="Times New Roman" w:hAnsi="Times New Roman" w:cs="Times New Roman"/>
          <w:b/>
          <w:bCs/>
          <w:sz w:val="22"/>
          <w:szCs w:val="22"/>
        </w:rPr>
      </w:pPr>
      <w:r>
        <w:rPr>
          <w:rFonts w:ascii="Times New Roman" w:eastAsia="Times New Roman" w:hAnsi="Times New Roman" w:cs="Times New Roman"/>
          <w:b/>
          <w:sz w:val="22"/>
          <w:szCs w:val="22"/>
        </w:rPr>
        <w:t>Тема 3. Семейные правоотношения.</w:t>
      </w:r>
    </w:p>
    <w:p w14:paraId="0F92AF25" w14:textId="77777777" w:rsidR="00882C7C" w:rsidRDefault="00882C7C" w:rsidP="00882C7C">
      <w:pPr>
        <w:shd w:val="clear" w:color="auto" w:fill="FFFFFF"/>
        <w:tabs>
          <w:tab w:val="left" w:pos="754"/>
          <w:tab w:val="left" w:pos="11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Pr>
          <w:rFonts w:ascii="Times New Roman" w:eastAsia="Times New Roman" w:hAnsi="Times New Roman" w:cs="Times New Roman"/>
          <w:spacing w:val="1"/>
          <w:sz w:val="22"/>
          <w:szCs w:val="22"/>
        </w:rPr>
        <w:tab/>
        <w:t>В каких семейных отношениях находятся между со</w:t>
      </w:r>
      <w:r>
        <w:rPr>
          <w:rFonts w:ascii="Times New Roman" w:eastAsia="Times New Roman" w:hAnsi="Times New Roman" w:cs="Times New Roman"/>
          <w:spacing w:val="1"/>
          <w:sz w:val="22"/>
          <w:szCs w:val="22"/>
        </w:rPr>
        <w:softHyphen/>
        <w:t>бой зять и теща?</w:t>
      </w:r>
    </w:p>
    <w:p w14:paraId="0955D5F8" w14:textId="77777777" w:rsidR="00882C7C" w:rsidRDefault="00882C7C" w:rsidP="00882C7C">
      <w:pPr>
        <w:numPr>
          <w:ilvl w:val="0"/>
          <w:numId w:val="14"/>
        </w:numPr>
        <w:shd w:val="clear" w:color="auto" w:fill="FFFFFF"/>
        <w:tabs>
          <w:tab w:val="left" w:pos="658"/>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в отношенияхродства,</w:t>
      </w:r>
    </w:p>
    <w:p w14:paraId="3CFE2F0F" w14:textId="77777777" w:rsidR="00882C7C" w:rsidRDefault="00882C7C" w:rsidP="00882C7C">
      <w:pPr>
        <w:numPr>
          <w:ilvl w:val="0"/>
          <w:numId w:val="14"/>
        </w:numPr>
        <w:shd w:val="clear" w:color="auto" w:fill="FFFFFF"/>
        <w:tabs>
          <w:tab w:val="left" w:pos="658"/>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 xml:space="preserve"> в отношенияхсвойства,</w:t>
      </w:r>
    </w:p>
    <w:p w14:paraId="7E60337A" w14:textId="77777777" w:rsidR="00882C7C" w:rsidRDefault="00882C7C" w:rsidP="00882C7C">
      <w:pPr>
        <w:numPr>
          <w:ilvl w:val="0"/>
          <w:numId w:val="14"/>
        </w:numPr>
        <w:shd w:val="clear" w:color="auto" w:fill="FFFFFF"/>
        <w:tabs>
          <w:tab w:val="left" w:pos="658"/>
          <w:tab w:val="left" w:pos="1134"/>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они не могут состоять в семейных отношениях.</w:t>
      </w:r>
    </w:p>
    <w:p w14:paraId="4BA3D824" w14:textId="77777777" w:rsidR="00882C7C" w:rsidRDefault="00882C7C" w:rsidP="00882C7C">
      <w:pPr>
        <w:shd w:val="clear" w:color="auto" w:fill="FFFFFF"/>
        <w:tabs>
          <w:tab w:val="left" w:pos="696"/>
          <w:tab w:val="left" w:pos="11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w:t>
      </w:r>
      <w:r>
        <w:rPr>
          <w:rFonts w:ascii="Times New Roman" w:eastAsia="Times New Roman" w:hAnsi="Times New Roman" w:cs="Times New Roman"/>
          <w:spacing w:val="1"/>
          <w:sz w:val="22"/>
          <w:szCs w:val="22"/>
        </w:rPr>
        <w:tab/>
        <w:t>Применяется ли в семейном праве такая мера ответ</w:t>
      </w:r>
      <w:r>
        <w:rPr>
          <w:rFonts w:ascii="Times New Roman" w:eastAsia="Times New Roman" w:hAnsi="Times New Roman" w:cs="Times New Roman"/>
          <w:spacing w:val="1"/>
          <w:sz w:val="22"/>
          <w:szCs w:val="22"/>
        </w:rPr>
        <w:softHyphen/>
        <w:t>ственности как взыскание неустойки?</w:t>
      </w:r>
    </w:p>
    <w:p w14:paraId="67A7AAA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нет,</w:t>
      </w:r>
    </w:p>
    <w:p w14:paraId="2649BC41"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vertAlign w:val="subscript"/>
        </w:rPr>
      </w:pPr>
      <w:r>
        <w:rPr>
          <w:rFonts w:ascii="Times New Roman" w:eastAsia="Times New Roman" w:hAnsi="Times New Roman" w:cs="Times New Roman"/>
          <w:spacing w:val="1"/>
          <w:sz w:val="22"/>
          <w:szCs w:val="22"/>
        </w:rPr>
        <w:t>Б) да, если это предусмотрено законом или договором,</w:t>
      </w:r>
    </w:p>
    <w:p w14:paraId="75C7D45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В)применяется как в личных неимущественных, так и имущественных отношениях</w:t>
      </w:r>
    </w:p>
    <w:p w14:paraId="0E2904F1"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 В какую из ниже перечисленных организаций несо</w:t>
      </w:r>
      <w:r>
        <w:rPr>
          <w:rFonts w:ascii="Times New Roman" w:eastAsia="Times New Roman" w:hAnsi="Times New Roman" w:cs="Times New Roman"/>
          <w:spacing w:val="1"/>
          <w:sz w:val="22"/>
          <w:szCs w:val="22"/>
        </w:rPr>
        <w:softHyphen/>
        <w:t>вершеннолетний ребенок может обратиться за защитой на</w:t>
      </w:r>
      <w:r>
        <w:rPr>
          <w:rFonts w:ascii="Times New Roman" w:eastAsia="Times New Roman" w:hAnsi="Times New Roman" w:cs="Times New Roman"/>
          <w:spacing w:val="1"/>
          <w:sz w:val="22"/>
          <w:szCs w:val="22"/>
        </w:rPr>
        <w:softHyphen/>
        <w:t>рушенных семейных прав независимо от возраста?</w:t>
      </w:r>
    </w:p>
    <w:p w14:paraId="56AF3909"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 опеки и попечительства,</w:t>
      </w:r>
    </w:p>
    <w:p w14:paraId="1B2C03E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орган записи актов гражданского состояния,</w:t>
      </w:r>
    </w:p>
    <w:p w14:paraId="029EBBDE"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суд.</w:t>
      </w:r>
    </w:p>
    <w:p w14:paraId="1E99EC4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4. Может ли в семейном праве применяться такой спо</w:t>
      </w:r>
      <w:r>
        <w:rPr>
          <w:rFonts w:ascii="Times New Roman" w:eastAsia="Times New Roman" w:hAnsi="Times New Roman" w:cs="Times New Roman"/>
          <w:spacing w:val="1"/>
          <w:sz w:val="22"/>
          <w:szCs w:val="22"/>
        </w:rPr>
        <w:softHyphen/>
        <w:t>соб защиты как компенсация морального вреда?</w:t>
      </w:r>
    </w:p>
    <w:p w14:paraId="120ADF61"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семейное законодательство не устанавливает огра</w:t>
      </w:r>
      <w:r>
        <w:rPr>
          <w:rFonts w:ascii="Times New Roman" w:eastAsia="Times New Roman" w:hAnsi="Times New Roman" w:cs="Times New Roman"/>
          <w:spacing w:val="1"/>
          <w:sz w:val="22"/>
          <w:szCs w:val="22"/>
        </w:rPr>
        <w:softHyphen/>
        <w:t>ничений для применения такого способа защиты, а в некоторых случаях прямо предусматривает возможность его при</w:t>
      </w:r>
      <w:r>
        <w:rPr>
          <w:rFonts w:ascii="Times New Roman" w:eastAsia="Times New Roman" w:hAnsi="Times New Roman" w:cs="Times New Roman"/>
          <w:spacing w:val="1"/>
          <w:sz w:val="22"/>
          <w:szCs w:val="22"/>
        </w:rPr>
        <w:softHyphen/>
        <w:t>менения,</w:t>
      </w:r>
    </w:p>
    <w:p w14:paraId="4628467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 xml:space="preserve"> нет,</w:t>
      </w:r>
    </w:p>
    <w:p w14:paraId="1223D584"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но только в случаях, прямо предусмотренных зако</w:t>
      </w:r>
      <w:r>
        <w:rPr>
          <w:rFonts w:ascii="Times New Roman" w:eastAsia="Times New Roman" w:hAnsi="Times New Roman" w:cs="Times New Roman"/>
          <w:spacing w:val="1"/>
          <w:sz w:val="22"/>
          <w:szCs w:val="22"/>
        </w:rPr>
        <w:softHyphen/>
        <w:t>ном.</w:t>
      </w:r>
    </w:p>
    <w:p w14:paraId="03C2E8B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5. Является ли договор юридическим фактом в семей</w:t>
      </w:r>
      <w:r>
        <w:rPr>
          <w:rFonts w:ascii="Times New Roman" w:eastAsia="Times New Roman" w:hAnsi="Times New Roman" w:cs="Times New Roman"/>
          <w:spacing w:val="1"/>
          <w:sz w:val="22"/>
          <w:szCs w:val="22"/>
        </w:rPr>
        <w:softHyphen/>
        <w:t>ных правоотношениях?</w:t>
      </w:r>
    </w:p>
    <w:p w14:paraId="6766A46C" w14:textId="77777777" w:rsidR="00882C7C" w:rsidRDefault="00882C7C" w:rsidP="00882C7C">
      <w:pPr>
        <w:shd w:val="clear" w:color="auto" w:fill="FFFFFF"/>
        <w:tabs>
          <w:tab w:val="left" w:pos="78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не является,</w:t>
      </w:r>
    </w:p>
    <w:p w14:paraId="67BEAB4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нет, за исключением брачного договора,</w:t>
      </w:r>
    </w:p>
    <w:p w14:paraId="18BEDB01" w14:textId="77777777" w:rsidR="00882C7C" w:rsidRDefault="00882C7C" w:rsidP="00882C7C">
      <w:pPr>
        <w:shd w:val="clear" w:color="auto" w:fill="FFFFFF"/>
        <w:tabs>
          <w:tab w:val="left" w:pos="78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например, брачный договор и другие соглашения.</w:t>
      </w:r>
    </w:p>
    <w:p w14:paraId="6CE47F04"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6. С какого момента в семейном праве по общему прави</w:t>
      </w:r>
      <w:r>
        <w:rPr>
          <w:rFonts w:ascii="Times New Roman" w:eastAsia="Times New Roman" w:hAnsi="Times New Roman" w:cs="Times New Roman"/>
          <w:spacing w:val="1"/>
          <w:sz w:val="22"/>
          <w:szCs w:val="22"/>
        </w:rPr>
        <w:softHyphen/>
        <w:t>лу начинает течь срок исковой давности?</w:t>
      </w:r>
    </w:p>
    <w:p w14:paraId="14E9AB80" w14:textId="77777777" w:rsidR="00882C7C" w:rsidRDefault="00882C7C" w:rsidP="00882C7C">
      <w:pPr>
        <w:shd w:val="clear" w:color="auto" w:fill="FFFFFF"/>
        <w:tabs>
          <w:tab w:val="left" w:pos="83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 того момента, когда произошло нарушение прав заявителя,</w:t>
      </w:r>
    </w:p>
    <w:p w14:paraId="6365087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с того момента, когда лицо, чье право нарушено, узна</w:t>
      </w:r>
      <w:r>
        <w:rPr>
          <w:rFonts w:ascii="Times New Roman" w:eastAsia="Times New Roman" w:hAnsi="Times New Roman" w:cs="Times New Roman"/>
          <w:spacing w:val="1"/>
          <w:sz w:val="22"/>
          <w:szCs w:val="22"/>
        </w:rPr>
        <w:softHyphen/>
        <w:t>ло или должно было узнать о нарушении своего права,</w:t>
      </w:r>
    </w:p>
    <w:p w14:paraId="3602BB8F"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 того момента, когда орган записи актов гражданского состояния зарегистрировал соответствующий факт нару</w:t>
      </w:r>
      <w:r>
        <w:rPr>
          <w:rFonts w:ascii="Times New Roman" w:eastAsia="Times New Roman" w:hAnsi="Times New Roman" w:cs="Times New Roman"/>
          <w:spacing w:val="1"/>
          <w:sz w:val="22"/>
          <w:szCs w:val="22"/>
        </w:rPr>
        <w:softHyphen/>
        <w:t>шения прав.</w:t>
      </w:r>
    </w:p>
    <w:p w14:paraId="21E2403B"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7.</w:t>
      </w:r>
      <w:r>
        <w:rPr>
          <w:rFonts w:ascii="Times New Roman" w:eastAsia="Times New Roman" w:hAnsi="Times New Roman" w:cs="Times New Roman"/>
          <w:spacing w:val="1"/>
          <w:sz w:val="22"/>
          <w:szCs w:val="22"/>
        </w:rPr>
        <w:tab/>
        <w:t>Каждый из супругов, вступивших в брак, имел своих детей от первого брака. В каких отношениях между собой будут находиться их дети от первого брака?</w:t>
      </w:r>
    </w:p>
    <w:p w14:paraId="7FC6E4C2" w14:textId="77777777" w:rsidR="00882C7C" w:rsidRDefault="00882C7C" w:rsidP="00882C7C">
      <w:pPr>
        <w:shd w:val="clear" w:color="auto" w:fill="FFFFFF"/>
        <w:tabs>
          <w:tab w:val="left" w:pos="77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они являются неполнородными братом и сестрой,</w:t>
      </w:r>
    </w:p>
    <w:p w14:paraId="0C42D1B4" w14:textId="77777777" w:rsidR="00882C7C" w:rsidRDefault="00882C7C" w:rsidP="00882C7C">
      <w:pPr>
        <w:shd w:val="clear" w:color="auto" w:fill="FFFFFF"/>
        <w:tabs>
          <w:tab w:val="left" w:pos="778"/>
          <w:tab w:val="left" w:pos="144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Б)</w:t>
      </w:r>
      <w:r>
        <w:rPr>
          <w:rFonts w:ascii="Times New Roman" w:eastAsia="Times New Roman" w:hAnsi="Times New Roman" w:cs="Times New Roman"/>
          <w:spacing w:val="1"/>
          <w:sz w:val="22"/>
          <w:szCs w:val="22"/>
        </w:rPr>
        <w:tab/>
        <w:t>они являются двоюродными браком и сестрой,</w:t>
      </w:r>
    </w:p>
    <w:p w14:paraId="7A73972A" w14:textId="77777777" w:rsidR="00882C7C" w:rsidRDefault="00882C7C" w:rsidP="00882C7C">
      <w:pPr>
        <w:shd w:val="clear" w:color="auto" w:fill="FFFFFF"/>
        <w:tabs>
          <w:tab w:val="left" w:pos="74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они находятся в отношениях свойства и будут сводны</w:t>
      </w:r>
      <w:r>
        <w:rPr>
          <w:rFonts w:ascii="Times New Roman" w:eastAsia="Times New Roman" w:hAnsi="Times New Roman" w:cs="Times New Roman"/>
          <w:spacing w:val="1"/>
          <w:sz w:val="22"/>
          <w:szCs w:val="22"/>
        </w:rPr>
        <w:softHyphen/>
        <w:t>ми братом и сестрой.</w:t>
      </w:r>
    </w:p>
    <w:p w14:paraId="3F7B2FFA"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8.</w:t>
      </w:r>
      <w:r>
        <w:rPr>
          <w:rFonts w:ascii="Times New Roman" w:eastAsia="Times New Roman" w:hAnsi="Times New Roman" w:cs="Times New Roman"/>
          <w:spacing w:val="1"/>
          <w:sz w:val="22"/>
          <w:szCs w:val="22"/>
        </w:rPr>
        <w:tab/>
        <w:t>Какой срок исковой давности установлен по искам о признании брака недействительным, заключенного с лицом, скрывшим наличие венерической болезни или ВИЧ-инфекции?</w:t>
      </w:r>
    </w:p>
    <w:p w14:paraId="73EC5E43" w14:textId="77777777" w:rsidR="00882C7C" w:rsidRDefault="00882C7C" w:rsidP="00882C7C">
      <w:pPr>
        <w:numPr>
          <w:ilvl w:val="0"/>
          <w:numId w:val="15"/>
        </w:numPr>
        <w:shd w:val="clear" w:color="auto" w:fill="FFFFFF"/>
        <w:tabs>
          <w:tab w:val="left" w:pos="715"/>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тригода,</w:t>
      </w:r>
    </w:p>
    <w:p w14:paraId="4DE92561" w14:textId="77777777" w:rsidR="00882C7C" w:rsidRDefault="00882C7C" w:rsidP="00882C7C">
      <w:pPr>
        <w:numPr>
          <w:ilvl w:val="0"/>
          <w:numId w:val="15"/>
        </w:numPr>
        <w:shd w:val="clear" w:color="auto" w:fill="FFFFFF"/>
        <w:tabs>
          <w:tab w:val="left" w:pos="715"/>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двагода,</w:t>
      </w:r>
    </w:p>
    <w:p w14:paraId="044BC997" w14:textId="77777777" w:rsidR="00882C7C" w:rsidRDefault="00882C7C" w:rsidP="00882C7C">
      <w:pPr>
        <w:numPr>
          <w:ilvl w:val="0"/>
          <w:numId w:val="15"/>
        </w:numPr>
        <w:shd w:val="clear" w:color="auto" w:fill="FFFFFF"/>
        <w:tabs>
          <w:tab w:val="left" w:pos="715"/>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одингод.</w:t>
      </w:r>
    </w:p>
    <w:p w14:paraId="6A81670A"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9.</w:t>
      </w:r>
      <w:r>
        <w:rPr>
          <w:rFonts w:ascii="Times New Roman" w:eastAsia="Times New Roman" w:hAnsi="Times New Roman" w:cs="Times New Roman"/>
          <w:spacing w:val="1"/>
          <w:sz w:val="22"/>
          <w:szCs w:val="22"/>
        </w:rPr>
        <w:tab/>
        <w:t>С какого возраста при решении некоторых вопросов</w:t>
      </w:r>
      <w:r>
        <w:rPr>
          <w:rFonts w:ascii="Times New Roman" w:eastAsia="Times New Roman" w:hAnsi="Times New Roman" w:cs="Times New Roman"/>
          <w:spacing w:val="1"/>
          <w:sz w:val="22"/>
          <w:szCs w:val="22"/>
        </w:rPr>
        <w:br/>
        <w:t>семейного права обязательно согласие ребенка?</w:t>
      </w:r>
    </w:p>
    <w:p w14:paraId="015AEBE3" w14:textId="77777777" w:rsidR="00882C7C" w:rsidRDefault="00882C7C" w:rsidP="00882C7C">
      <w:pPr>
        <w:numPr>
          <w:ilvl w:val="0"/>
          <w:numId w:val="16"/>
        </w:numPr>
        <w:shd w:val="clear" w:color="auto" w:fill="FFFFFF"/>
        <w:tabs>
          <w:tab w:val="left" w:pos="682"/>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с 10 лет,</w:t>
      </w:r>
    </w:p>
    <w:p w14:paraId="1818239B" w14:textId="77777777" w:rsidR="00882C7C" w:rsidRDefault="00882C7C" w:rsidP="00882C7C">
      <w:pPr>
        <w:numPr>
          <w:ilvl w:val="0"/>
          <w:numId w:val="16"/>
        </w:numPr>
        <w:shd w:val="clear" w:color="auto" w:fill="FFFFFF"/>
        <w:tabs>
          <w:tab w:val="left" w:pos="682"/>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 xml:space="preserve"> с 8 лет,</w:t>
      </w:r>
    </w:p>
    <w:p w14:paraId="711AB75D" w14:textId="77777777" w:rsidR="00882C7C" w:rsidRDefault="00882C7C" w:rsidP="00882C7C">
      <w:pPr>
        <w:numPr>
          <w:ilvl w:val="0"/>
          <w:numId w:val="16"/>
        </w:numPr>
        <w:shd w:val="clear" w:color="auto" w:fill="FFFFFF"/>
        <w:tabs>
          <w:tab w:val="left" w:pos="682"/>
          <w:tab w:val="num" w:pos="1440"/>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с того времени, когда ребенок научится говорить.</w:t>
      </w:r>
    </w:p>
    <w:p w14:paraId="28F9701F" w14:textId="77777777" w:rsidR="00882C7C" w:rsidRDefault="00882C7C" w:rsidP="00882C7C">
      <w:pPr>
        <w:shd w:val="clear" w:color="auto" w:fill="FFFFFF"/>
        <w:tabs>
          <w:tab w:val="left" w:pos="7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10.</w:t>
      </w:r>
      <w:r>
        <w:rPr>
          <w:rFonts w:ascii="Times New Roman" w:eastAsia="Times New Roman" w:hAnsi="Times New Roman" w:cs="Times New Roman"/>
          <w:spacing w:val="1"/>
          <w:sz w:val="22"/>
          <w:szCs w:val="22"/>
        </w:rPr>
        <w:tab/>
        <w:t>Регулирует ли семейное право личные неимуществен</w:t>
      </w:r>
      <w:r>
        <w:rPr>
          <w:rFonts w:ascii="Times New Roman" w:eastAsia="Times New Roman" w:hAnsi="Times New Roman" w:cs="Times New Roman"/>
          <w:spacing w:val="1"/>
          <w:sz w:val="22"/>
          <w:szCs w:val="22"/>
        </w:rPr>
        <w:softHyphen/>
        <w:t>ные отношения?</w:t>
      </w:r>
    </w:p>
    <w:p w14:paraId="044F24C4"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в случаях, предусмотренных семейным законода</w:t>
      </w:r>
      <w:r>
        <w:rPr>
          <w:rFonts w:ascii="Times New Roman" w:eastAsia="Times New Roman" w:hAnsi="Times New Roman" w:cs="Times New Roman"/>
          <w:spacing w:val="1"/>
          <w:sz w:val="22"/>
          <w:szCs w:val="22"/>
        </w:rPr>
        <w:softHyphen/>
        <w:t>тельством,</w:t>
      </w:r>
    </w:p>
    <w:p w14:paraId="6B421BF6"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любые отношения, возникающие в семье,</w:t>
      </w:r>
    </w:p>
    <w:p w14:paraId="6237A560"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их невозможно урегулировать законодательством.</w:t>
      </w:r>
    </w:p>
    <w:p w14:paraId="0BD03B34" w14:textId="77777777" w:rsidR="00882C7C" w:rsidRDefault="00882C7C" w:rsidP="00882C7C">
      <w:pPr>
        <w:shd w:val="clear" w:color="auto" w:fill="FFFFFF"/>
        <w:tabs>
          <w:tab w:val="left" w:pos="6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11.</w:t>
      </w:r>
      <w:r>
        <w:rPr>
          <w:rFonts w:ascii="Times New Roman" w:eastAsia="Times New Roman" w:hAnsi="Times New Roman" w:cs="Times New Roman"/>
          <w:spacing w:val="1"/>
          <w:sz w:val="22"/>
          <w:szCs w:val="22"/>
        </w:rPr>
        <w:tab/>
        <w:t>Может ли суд восстановить пропущенный срок иско</w:t>
      </w:r>
      <w:r>
        <w:rPr>
          <w:rFonts w:ascii="Times New Roman" w:eastAsia="Times New Roman" w:hAnsi="Times New Roman" w:cs="Times New Roman"/>
          <w:spacing w:val="1"/>
          <w:sz w:val="22"/>
          <w:szCs w:val="22"/>
        </w:rPr>
        <w:softHyphen/>
        <w:t>вой давности в семейных правоотношениях?</w:t>
      </w:r>
    </w:p>
    <w:p w14:paraId="4E7BFFE0" w14:textId="77777777" w:rsidR="00882C7C" w:rsidRDefault="00882C7C" w:rsidP="00882C7C">
      <w:pPr>
        <w:shd w:val="clear" w:color="auto" w:fill="FFFFFF"/>
        <w:tabs>
          <w:tab w:val="left" w:pos="62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поскольку суд может восстановить сроки исковой давности только в гражданских правоотношениях,</w:t>
      </w:r>
    </w:p>
    <w:p w14:paraId="061400E1"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да,</w:t>
      </w:r>
    </w:p>
    <w:p w14:paraId="48727CAC"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поскольку суд может только продлить срок иско</w:t>
      </w:r>
      <w:r>
        <w:rPr>
          <w:rFonts w:ascii="Times New Roman" w:eastAsia="Times New Roman" w:hAnsi="Times New Roman" w:cs="Times New Roman"/>
          <w:spacing w:val="1"/>
          <w:sz w:val="22"/>
          <w:szCs w:val="22"/>
        </w:rPr>
        <w:softHyphen/>
        <w:t>вой давности.</w:t>
      </w:r>
    </w:p>
    <w:p w14:paraId="6B25B084"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12. Допускается ли в Российской Федерации заключение брака через представителей?</w:t>
      </w:r>
    </w:p>
    <w:p w14:paraId="1FF1B696" w14:textId="77777777" w:rsidR="00882C7C" w:rsidRDefault="00882C7C" w:rsidP="00882C7C">
      <w:pPr>
        <w:numPr>
          <w:ilvl w:val="0"/>
          <w:numId w:val="17"/>
        </w:numPr>
        <w:shd w:val="clear" w:color="auto" w:fill="FFFFFF"/>
        <w:tabs>
          <w:tab w:val="left" w:pos="811"/>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нет,</w:t>
      </w:r>
    </w:p>
    <w:p w14:paraId="16F64B12" w14:textId="77777777" w:rsidR="00882C7C" w:rsidRDefault="00882C7C" w:rsidP="00882C7C">
      <w:pPr>
        <w:numPr>
          <w:ilvl w:val="0"/>
          <w:numId w:val="17"/>
        </w:numPr>
        <w:shd w:val="clear" w:color="auto" w:fill="FFFFFF"/>
        <w:tabs>
          <w:tab w:val="left" w:pos="811"/>
          <w:tab w:val="num" w:pos="1440"/>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да,</w:t>
      </w:r>
    </w:p>
    <w:p w14:paraId="01AABC52" w14:textId="77777777" w:rsidR="00882C7C" w:rsidRDefault="00882C7C" w:rsidP="00882C7C">
      <w:pPr>
        <w:numPr>
          <w:ilvl w:val="0"/>
          <w:numId w:val="17"/>
        </w:numPr>
        <w:shd w:val="clear" w:color="auto" w:fill="FFFFFF"/>
        <w:tabs>
          <w:tab w:val="left" w:pos="773"/>
          <w:tab w:val="num" w:pos="1440"/>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только в случаях, предусмотренных Семейным кодексом РФ.</w:t>
      </w:r>
    </w:p>
    <w:p w14:paraId="0E0753E8" w14:textId="77777777" w:rsidR="00882C7C" w:rsidRDefault="00882C7C" w:rsidP="00882C7C">
      <w:pPr>
        <w:shd w:val="clear" w:color="auto" w:fill="FFFFFF"/>
        <w:tabs>
          <w:tab w:val="left" w:pos="64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13.</w:t>
      </w:r>
      <w:r>
        <w:rPr>
          <w:rFonts w:ascii="Times New Roman" w:eastAsia="Times New Roman" w:hAnsi="Times New Roman" w:cs="Times New Roman"/>
          <w:spacing w:val="1"/>
          <w:sz w:val="22"/>
          <w:szCs w:val="22"/>
        </w:rPr>
        <w:tab/>
        <w:t>Между какими из перечисленных родственников не мо</w:t>
      </w:r>
      <w:r>
        <w:rPr>
          <w:rFonts w:ascii="Times New Roman" w:eastAsia="Times New Roman" w:hAnsi="Times New Roman" w:cs="Times New Roman"/>
          <w:spacing w:val="1"/>
          <w:sz w:val="22"/>
          <w:szCs w:val="22"/>
        </w:rPr>
        <w:softHyphen/>
        <w:t>жет быть заключен брак в Российской Федерации?</w:t>
      </w:r>
    </w:p>
    <w:p w14:paraId="4A2AB503" w14:textId="77777777" w:rsidR="00882C7C" w:rsidRDefault="00882C7C" w:rsidP="00882C7C">
      <w:pPr>
        <w:numPr>
          <w:ilvl w:val="0"/>
          <w:numId w:val="18"/>
        </w:numPr>
        <w:shd w:val="clear" w:color="auto" w:fill="FFFFFF"/>
        <w:tabs>
          <w:tab w:val="num" w:pos="0"/>
          <w:tab w:val="left" w:pos="744"/>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между двоюродным братом и сестрой,</w:t>
      </w:r>
    </w:p>
    <w:p w14:paraId="636F1ABD" w14:textId="77777777" w:rsidR="00882C7C" w:rsidRDefault="00882C7C" w:rsidP="00882C7C">
      <w:pPr>
        <w:numPr>
          <w:ilvl w:val="0"/>
          <w:numId w:val="18"/>
        </w:numPr>
        <w:shd w:val="clear" w:color="auto" w:fill="FFFFFF"/>
        <w:tabs>
          <w:tab w:val="num" w:pos="0"/>
          <w:tab w:val="left" w:pos="744"/>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между сводными братом и сестрой,</w:t>
      </w:r>
    </w:p>
    <w:p w14:paraId="3861BF05" w14:textId="77777777" w:rsidR="00882C7C" w:rsidRDefault="00882C7C" w:rsidP="00882C7C">
      <w:pPr>
        <w:numPr>
          <w:ilvl w:val="0"/>
          <w:numId w:val="18"/>
        </w:numPr>
        <w:shd w:val="clear" w:color="auto" w:fill="FFFFFF"/>
        <w:tabs>
          <w:tab w:val="num" w:pos="0"/>
          <w:tab w:val="left" w:pos="744"/>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между неполнородными братом и сестрой.</w:t>
      </w:r>
    </w:p>
    <w:p w14:paraId="18E9EE0C" w14:textId="77777777" w:rsidR="00882C7C" w:rsidRDefault="00882C7C" w:rsidP="00882C7C">
      <w:pPr>
        <w:shd w:val="clear" w:color="auto" w:fill="FFFFFF"/>
        <w:tabs>
          <w:tab w:val="left" w:pos="64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14.</w:t>
      </w:r>
      <w:r>
        <w:rPr>
          <w:rFonts w:ascii="Times New Roman" w:eastAsia="Times New Roman" w:hAnsi="Times New Roman" w:cs="Times New Roman"/>
          <w:spacing w:val="1"/>
          <w:sz w:val="22"/>
          <w:szCs w:val="22"/>
        </w:rPr>
        <w:tab/>
        <w:t>Какой общий брачный возраст установлен законодатель</w:t>
      </w:r>
      <w:r>
        <w:rPr>
          <w:rFonts w:ascii="Times New Roman" w:eastAsia="Times New Roman" w:hAnsi="Times New Roman" w:cs="Times New Roman"/>
          <w:spacing w:val="1"/>
          <w:sz w:val="22"/>
          <w:szCs w:val="22"/>
        </w:rPr>
        <w:softHyphen/>
        <w:t>ством?</w:t>
      </w:r>
    </w:p>
    <w:p w14:paraId="615E03EC" w14:textId="77777777" w:rsidR="00882C7C" w:rsidRDefault="00882C7C" w:rsidP="00882C7C">
      <w:pPr>
        <w:shd w:val="clear" w:color="auto" w:fill="FFFFFF"/>
        <w:tabs>
          <w:tab w:val="left" w:pos="75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18 лет,</w:t>
      </w:r>
    </w:p>
    <w:p w14:paraId="6EC94C19" w14:textId="77777777" w:rsidR="00882C7C" w:rsidRDefault="00882C7C" w:rsidP="00882C7C">
      <w:pPr>
        <w:shd w:val="clear" w:color="auto" w:fill="FFFFFF"/>
        <w:tabs>
          <w:tab w:val="left" w:pos="75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16 лет,</w:t>
      </w:r>
    </w:p>
    <w:p w14:paraId="3B795358" w14:textId="77777777" w:rsidR="00882C7C" w:rsidRDefault="00882C7C" w:rsidP="00882C7C">
      <w:pPr>
        <w:shd w:val="clear" w:color="auto" w:fill="FFFFFF"/>
        <w:tabs>
          <w:tab w:val="left" w:pos="69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для женщин — 16 лет, для мужчин — 18.</w:t>
      </w:r>
    </w:p>
    <w:p w14:paraId="387F1EFA" w14:textId="77777777" w:rsidR="00882C7C" w:rsidRDefault="00882C7C" w:rsidP="00882C7C">
      <w:pPr>
        <w:shd w:val="clear" w:color="auto" w:fill="FFFFFF"/>
        <w:tabs>
          <w:tab w:val="left" w:pos="64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15.</w:t>
      </w:r>
      <w:r>
        <w:rPr>
          <w:rFonts w:ascii="Times New Roman" w:eastAsia="Times New Roman" w:hAnsi="Times New Roman" w:cs="Times New Roman"/>
          <w:spacing w:val="1"/>
          <w:sz w:val="22"/>
          <w:szCs w:val="22"/>
        </w:rPr>
        <w:tab/>
        <w:t>Какой орган принимает решение о разрешении всту</w:t>
      </w:r>
      <w:r>
        <w:rPr>
          <w:rFonts w:ascii="Times New Roman" w:eastAsia="Times New Roman" w:hAnsi="Times New Roman" w:cs="Times New Roman"/>
          <w:spacing w:val="1"/>
          <w:sz w:val="22"/>
          <w:szCs w:val="22"/>
        </w:rPr>
        <w:softHyphen/>
        <w:t>пить в брак лицам в возрасте от 16 до 18 лет?</w:t>
      </w:r>
    </w:p>
    <w:p w14:paraId="7FD425A6"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 местного самоуправления по месту жительства лиц, желающих вступить в брак,</w:t>
      </w:r>
    </w:p>
    <w:p w14:paraId="08B5406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орган местного самоуправления по месту регистрации брака,</w:t>
      </w:r>
    </w:p>
    <w:p w14:paraId="2C755776"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 внутренних дел по месту жительства лиц, желающих вступить в брак.</w:t>
      </w:r>
    </w:p>
    <w:p w14:paraId="2CA916BF" w14:textId="77777777" w:rsidR="00882C7C" w:rsidRDefault="00882C7C" w:rsidP="00882C7C">
      <w:pPr>
        <w:shd w:val="clear" w:color="auto" w:fill="FFFFFF"/>
        <w:tabs>
          <w:tab w:val="left" w:pos="56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16.</w:t>
      </w:r>
      <w:r>
        <w:rPr>
          <w:rFonts w:ascii="Times New Roman" w:eastAsia="Times New Roman" w:hAnsi="Times New Roman" w:cs="Times New Roman"/>
          <w:spacing w:val="1"/>
          <w:sz w:val="22"/>
          <w:szCs w:val="22"/>
        </w:rPr>
        <w:tab/>
        <w:t>Может ли усыновитель и усыновленный заключить брак между собой при условии, что усыновление отменено?</w:t>
      </w:r>
    </w:p>
    <w:p w14:paraId="6DDA5ECC"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w:t>
      </w:r>
    </w:p>
    <w:p w14:paraId="6D73A7E6"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нет,</w:t>
      </w:r>
    </w:p>
    <w:p w14:paraId="08FD230F"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при условии, что разница в их возрасте не менее 16 лет.</w:t>
      </w:r>
    </w:p>
    <w:p w14:paraId="7236BDB4"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17. Распространяются ли в отношении брака положения российского законодательства о сделках?</w:t>
      </w:r>
    </w:p>
    <w:p w14:paraId="391898A1"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7FA4243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 xml:space="preserve">Б) </w:t>
      </w:r>
      <w:r>
        <w:rPr>
          <w:rFonts w:ascii="Times New Roman" w:eastAsia="Times New Roman" w:hAnsi="Times New Roman" w:cs="Times New Roman"/>
          <w:spacing w:val="1"/>
          <w:sz w:val="22"/>
          <w:szCs w:val="22"/>
        </w:rPr>
        <w:tab/>
        <w:t>да,</w:t>
      </w:r>
    </w:p>
    <w:p w14:paraId="570F2A80"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 общему правилу нет, за исключением норм о при</w:t>
      </w:r>
      <w:r>
        <w:rPr>
          <w:rFonts w:ascii="Times New Roman" w:eastAsia="Times New Roman" w:hAnsi="Times New Roman" w:cs="Times New Roman"/>
          <w:spacing w:val="1"/>
          <w:sz w:val="22"/>
          <w:szCs w:val="22"/>
        </w:rPr>
        <w:softHyphen/>
        <w:t>знании сделок недействительными, которые применяются к недействительному браку.</w:t>
      </w:r>
    </w:p>
    <w:p w14:paraId="7BDE518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18. С какого момента возникают права и обязанности суп</w:t>
      </w:r>
      <w:r>
        <w:rPr>
          <w:rFonts w:ascii="Times New Roman" w:eastAsia="Times New Roman" w:hAnsi="Times New Roman" w:cs="Times New Roman"/>
          <w:spacing w:val="1"/>
          <w:sz w:val="22"/>
          <w:szCs w:val="22"/>
        </w:rPr>
        <w:softHyphen/>
        <w:t>ругов, предусмотренные семейным законодательством?</w:t>
      </w:r>
    </w:p>
    <w:p w14:paraId="1AEAB0DD" w14:textId="77777777" w:rsidR="00882C7C" w:rsidRDefault="00882C7C" w:rsidP="00882C7C">
      <w:pPr>
        <w:shd w:val="clear" w:color="auto" w:fill="FFFFFF"/>
        <w:tabs>
          <w:tab w:val="left" w:pos="70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со дня государственной регистрации брака в органах записи актов гражданского состояния,</w:t>
      </w:r>
    </w:p>
    <w:p w14:paraId="388FDBD6"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со дня венчания в церкви,</w:t>
      </w:r>
    </w:p>
    <w:p w14:paraId="01F17A83" w14:textId="77777777" w:rsidR="00882C7C" w:rsidRDefault="00882C7C" w:rsidP="00882C7C">
      <w:pPr>
        <w:shd w:val="clear" w:color="auto" w:fill="FFFFFF"/>
        <w:tabs>
          <w:tab w:val="left" w:pos="70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со дня заключения брачного договора.</w:t>
      </w:r>
    </w:p>
    <w:p w14:paraId="27F597E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19. Какие последствия не возникают при признании брака недействительным?</w:t>
      </w:r>
    </w:p>
    <w:p w14:paraId="13D262FA" w14:textId="77777777" w:rsidR="00882C7C" w:rsidRDefault="00882C7C" w:rsidP="00882C7C">
      <w:pPr>
        <w:shd w:val="clear" w:color="auto" w:fill="FFFFFF"/>
        <w:tabs>
          <w:tab w:val="left" w:pos="75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супругам возвращается добрачная фамилия,</w:t>
      </w:r>
    </w:p>
    <w:p w14:paraId="092BCF5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в отношении детей, родившихся в период недействи</w:t>
      </w:r>
      <w:r>
        <w:rPr>
          <w:rFonts w:ascii="Times New Roman" w:eastAsia="Times New Roman" w:hAnsi="Times New Roman" w:cs="Times New Roman"/>
          <w:spacing w:val="1"/>
          <w:sz w:val="22"/>
          <w:szCs w:val="22"/>
        </w:rPr>
        <w:softHyphen/>
        <w:t>тельного брака, прекращается действие презумпции отцов</w:t>
      </w:r>
      <w:r>
        <w:rPr>
          <w:rFonts w:ascii="Times New Roman" w:eastAsia="Times New Roman" w:hAnsi="Times New Roman" w:cs="Times New Roman"/>
          <w:spacing w:val="1"/>
          <w:sz w:val="22"/>
          <w:szCs w:val="22"/>
        </w:rPr>
        <w:softHyphen/>
        <w:t>ства супруга матери ребенка,</w:t>
      </w:r>
    </w:p>
    <w:p w14:paraId="70BCF645" w14:textId="77777777" w:rsidR="00882C7C" w:rsidRDefault="00882C7C" w:rsidP="00882C7C">
      <w:pPr>
        <w:shd w:val="clear" w:color="auto" w:fill="FFFFFF"/>
        <w:tabs>
          <w:tab w:val="left" w:pos="75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признается недействительным брачный договор, зак</w:t>
      </w:r>
      <w:r>
        <w:rPr>
          <w:rFonts w:ascii="Times New Roman" w:eastAsia="Times New Roman" w:hAnsi="Times New Roman" w:cs="Times New Roman"/>
          <w:spacing w:val="1"/>
          <w:sz w:val="22"/>
          <w:szCs w:val="22"/>
        </w:rPr>
        <w:softHyphen/>
        <w:t>люченный в период недействительного брака.</w:t>
      </w:r>
    </w:p>
    <w:p w14:paraId="1C40967A"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20. Можно ли признать брак недействительным в том слу</w:t>
      </w:r>
      <w:r>
        <w:rPr>
          <w:rFonts w:ascii="Times New Roman" w:eastAsia="Times New Roman" w:hAnsi="Times New Roman" w:cs="Times New Roman"/>
          <w:spacing w:val="1"/>
          <w:sz w:val="22"/>
          <w:szCs w:val="22"/>
        </w:rPr>
        <w:softHyphen/>
        <w:t>чае, если один из супругов в период брака был признан неде</w:t>
      </w:r>
      <w:r>
        <w:rPr>
          <w:rFonts w:ascii="Times New Roman" w:eastAsia="Times New Roman" w:hAnsi="Times New Roman" w:cs="Times New Roman"/>
          <w:spacing w:val="1"/>
          <w:sz w:val="22"/>
          <w:szCs w:val="22"/>
        </w:rPr>
        <w:softHyphen/>
        <w:t>еспособным?</w:t>
      </w:r>
    </w:p>
    <w:p w14:paraId="74D97EE3" w14:textId="77777777" w:rsidR="00882C7C" w:rsidRDefault="00882C7C" w:rsidP="00882C7C">
      <w:pPr>
        <w:shd w:val="clear" w:color="auto" w:fill="FFFFFF"/>
        <w:tabs>
          <w:tab w:val="left" w:pos="85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такого основания для признания брака недействи</w:t>
      </w:r>
      <w:r>
        <w:rPr>
          <w:rFonts w:ascii="Times New Roman" w:eastAsia="Times New Roman" w:hAnsi="Times New Roman" w:cs="Times New Roman"/>
          <w:spacing w:val="1"/>
          <w:sz w:val="22"/>
          <w:szCs w:val="22"/>
        </w:rPr>
        <w:softHyphen/>
        <w:t>тельным российским законодательством не предусматрива</w:t>
      </w:r>
      <w:r>
        <w:rPr>
          <w:rFonts w:ascii="Times New Roman" w:eastAsia="Times New Roman" w:hAnsi="Times New Roman" w:cs="Times New Roman"/>
          <w:spacing w:val="1"/>
          <w:sz w:val="22"/>
          <w:szCs w:val="22"/>
        </w:rPr>
        <w:softHyphen/>
        <w:t>ется,</w:t>
      </w:r>
    </w:p>
    <w:p w14:paraId="56E5CFF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да,</w:t>
      </w:r>
    </w:p>
    <w:p w14:paraId="4968EAC3" w14:textId="77777777" w:rsidR="00882C7C" w:rsidRDefault="00882C7C" w:rsidP="00882C7C">
      <w:pPr>
        <w:shd w:val="clear" w:color="auto" w:fill="FFFFFF"/>
        <w:tabs>
          <w:tab w:val="left" w:pos="85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если у него есть опекун.</w:t>
      </w:r>
    </w:p>
    <w:p w14:paraId="59030A1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21. Что означает понятие « фиктивный брак»? </w:t>
      </w:r>
    </w:p>
    <w:p w14:paraId="64A7DB1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А) брак, заключенный без цели создания семьи, </w:t>
      </w:r>
    </w:p>
    <w:p w14:paraId="168DECE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брак, заключенный по религиозному обряду, </w:t>
      </w:r>
    </w:p>
    <w:p w14:paraId="5DC6666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брак, заключенный на определенный срок.</w:t>
      </w:r>
    </w:p>
    <w:p w14:paraId="1F5393BA"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22. В каком органе записи актов гражданского состояния может быть зарегистрирован брак?</w:t>
      </w:r>
    </w:p>
    <w:p w14:paraId="64570848" w14:textId="77777777" w:rsidR="00882C7C" w:rsidRDefault="00882C7C" w:rsidP="00882C7C">
      <w:pPr>
        <w:shd w:val="clear" w:color="auto" w:fill="FFFFFF"/>
        <w:tabs>
          <w:tab w:val="left" w:pos="100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любом на территории РФ по желанию будущих суп</w:t>
      </w:r>
      <w:r>
        <w:rPr>
          <w:rFonts w:ascii="Times New Roman" w:eastAsia="Times New Roman" w:hAnsi="Times New Roman" w:cs="Times New Roman"/>
          <w:spacing w:val="1"/>
          <w:sz w:val="22"/>
          <w:szCs w:val="22"/>
        </w:rPr>
        <w:softHyphen/>
        <w:t>ругов,</w:t>
      </w:r>
    </w:p>
    <w:p w14:paraId="79E5977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только по месту жительства брачующихся (одного из них),</w:t>
      </w:r>
    </w:p>
    <w:p w14:paraId="77F05385" w14:textId="77777777" w:rsidR="00882C7C" w:rsidRDefault="00882C7C" w:rsidP="00882C7C">
      <w:pPr>
        <w:shd w:val="clear" w:color="auto" w:fill="FFFFFF"/>
        <w:tabs>
          <w:tab w:val="left" w:pos="94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по месту жительства брачующихся (одного из них) либо по месту жительства их родителей.</w:t>
      </w:r>
    </w:p>
    <w:p w14:paraId="59C1046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23. Какие из обстоятельств не препятствуют заключению брака?</w:t>
      </w:r>
    </w:p>
    <w:p w14:paraId="5CD3FE8C" w14:textId="77777777" w:rsidR="00882C7C" w:rsidRDefault="00882C7C" w:rsidP="00882C7C">
      <w:pPr>
        <w:shd w:val="clear" w:color="auto" w:fill="FFFFFF"/>
        <w:tabs>
          <w:tab w:val="left" w:pos="84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инфицирование ВИЧ-инфекцией,</w:t>
      </w:r>
    </w:p>
    <w:p w14:paraId="4BD9341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если будущие супруги являются родными неполнород</w:t>
      </w:r>
      <w:r>
        <w:rPr>
          <w:rFonts w:ascii="Times New Roman" w:eastAsia="Times New Roman" w:hAnsi="Times New Roman" w:cs="Times New Roman"/>
          <w:spacing w:val="1"/>
          <w:sz w:val="22"/>
          <w:szCs w:val="22"/>
        </w:rPr>
        <w:softHyphen/>
        <w:t>ными братом и сестрой,</w:t>
      </w:r>
    </w:p>
    <w:p w14:paraId="66B08ADB" w14:textId="77777777" w:rsidR="00882C7C" w:rsidRDefault="00882C7C" w:rsidP="00882C7C">
      <w:pPr>
        <w:shd w:val="clear" w:color="auto" w:fill="FFFFFF"/>
        <w:tabs>
          <w:tab w:val="left" w:pos="84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недееспособность одного из супругов.</w:t>
      </w:r>
    </w:p>
    <w:p w14:paraId="1DCBE35B"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24. Разрешено ли на территории РФ в виде исключения вступать в брак лицам, не достигшим 16 лет?</w:t>
      </w:r>
    </w:p>
    <w:p w14:paraId="31DDCDD6" w14:textId="77777777" w:rsidR="00882C7C" w:rsidRDefault="00882C7C" w:rsidP="00882C7C">
      <w:pPr>
        <w:numPr>
          <w:ilvl w:val="0"/>
          <w:numId w:val="19"/>
        </w:numPr>
        <w:shd w:val="clear" w:color="auto" w:fill="FFFFFF"/>
        <w:tabs>
          <w:tab w:val="num" w:pos="0"/>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да, если это предусмотрено законами субъектов РФ,</w:t>
      </w:r>
    </w:p>
    <w:p w14:paraId="252E51ED" w14:textId="77777777" w:rsidR="00882C7C" w:rsidRDefault="00882C7C" w:rsidP="00882C7C">
      <w:pPr>
        <w:numPr>
          <w:ilvl w:val="0"/>
          <w:numId w:val="19"/>
        </w:numPr>
        <w:shd w:val="clear" w:color="auto" w:fill="FFFFFF"/>
        <w:tabs>
          <w:tab w:val="num" w:pos="0"/>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да, но только для женщин,</w:t>
      </w:r>
    </w:p>
    <w:p w14:paraId="7D09BA00" w14:textId="77777777" w:rsidR="00882C7C" w:rsidRDefault="00882C7C" w:rsidP="00882C7C">
      <w:pPr>
        <w:numPr>
          <w:ilvl w:val="0"/>
          <w:numId w:val="19"/>
        </w:numPr>
        <w:shd w:val="clear" w:color="auto" w:fill="FFFFFF"/>
        <w:tabs>
          <w:tab w:val="num" w:pos="0"/>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нет, в брак можно вступать только по достижении 16 лет.</w:t>
      </w:r>
    </w:p>
    <w:p w14:paraId="7931881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25. Кто может потребовать в судебном порядке призна</w:t>
      </w:r>
      <w:r>
        <w:rPr>
          <w:rFonts w:ascii="Times New Roman" w:eastAsia="Times New Roman" w:hAnsi="Times New Roman" w:cs="Times New Roman"/>
          <w:spacing w:val="1"/>
          <w:sz w:val="22"/>
          <w:szCs w:val="22"/>
        </w:rPr>
        <w:softHyphen/>
        <w:t>ния фиктивного брака недействительным?</w:t>
      </w:r>
    </w:p>
    <w:p w14:paraId="7C3E9805" w14:textId="77777777" w:rsidR="00882C7C" w:rsidRDefault="00882C7C" w:rsidP="00882C7C">
      <w:pPr>
        <w:shd w:val="clear" w:color="auto" w:fill="FFFFFF"/>
        <w:tabs>
          <w:tab w:val="left" w:pos="71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прокурор и добросовестный супруг,</w:t>
      </w:r>
    </w:p>
    <w:p w14:paraId="085AE48B"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любой из супругов, прокурор и органы опеки и попе</w:t>
      </w:r>
      <w:r>
        <w:rPr>
          <w:rFonts w:ascii="Times New Roman" w:eastAsia="Times New Roman" w:hAnsi="Times New Roman" w:cs="Times New Roman"/>
          <w:spacing w:val="1"/>
          <w:sz w:val="22"/>
          <w:szCs w:val="22"/>
        </w:rPr>
        <w:softHyphen/>
        <w:t>чительства,</w:t>
      </w:r>
    </w:p>
    <w:p w14:paraId="21FE4B31"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супруги и их родственники, права которых были нарушены.</w:t>
      </w:r>
    </w:p>
    <w:p w14:paraId="33974E19"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26. Может ли быть брак заключен в день подачи заявле</w:t>
      </w:r>
      <w:r>
        <w:rPr>
          <w:rFonts w:ascii="Times New Roman" w:eastAsia="Times New Roman" w:hAnsi="Times New Roman" w:cs="Times New Roman"/>
          <w:spacing w:val="1"/>
          <w:sz w:val="22"/>
          <w:szCs w:val="22"/>
        </w:rPr>
        <w:softHyphen/>
        <w:t>ния в орган записи актов гражданского состояния?</w:t>
      </w:r>
    </w:p>
    <w:p w14:paraId="4E9BF0DE" w14:textId="77777777" w:rsidR="00882C7C" w:rsidRDefault="00882C7C" w:rsidP="00882C7C">
      <w:pPr>
        <w:shd w:val="clear" w:color="auto" w:fill="FFFFFF"/>
        <w:tabs>
          <w:tab w:val="left" w:pos="56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4F74620B"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да, без каких-либо ограничений,</w:t>
      </w:r>
    </w:p>
    <w:p w14:paraId="3EE22154" w14:textId="77777777" w:rsidR="00882C7C" w:rsidRDefault="00882C7C" w:rsidP="00882C7C">
      <w:pPr>
        <w:shd w:val="clear" w:color="auto" w:fill="FFFFFF"/>
        <w:tabs>
          <w:tab w:val="left" w:pos="56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но лишь при наличии особых обстоятельств.</w:t>
      </w:r>
    </w:p>
    <w:p w14:paraId="04256B7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27. По истечении какого срока после подачи заявления в орган записи актов гражданского состояния может быть за</w:t>
      </w:r>
      <w:r>
        <w:rPr>
          <w:rFonts w:ascii="Times New Roman" w:eastAsia="Times New Roman" w:hAnsi="Times New Roman" w:cs="Times New Roman"/>
          <w:spacing w:val="1"/>
          <w:sz w:val="22"/>
          <w:szCs w:val="22"/>
        </w:rPr>
        <w:softHyphen/>
        <w:t>регистрирован брак?</w:t>
      </w:r>
    </w:p>
    <w:p w14:paraId="2A9930F7" w14:textId="77777777" w:rsidR="00882C7C" w:rsidRDefault="00882C7C" w:rsidP="00882C7C">
      <w:pPr>
        <w:shd w:val="clear" w:color="auto" w:fill="FFFFFF"/>
        <w:tabs>
          <w:tab w:val="left" w:pos="6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 истечении одного месяца, а при наличии уважи</w:t>
      </w:r>
      <w:r>
        <w:rPr>
          <w:rFonts w:ascii="Times New Roman" w:eastAsia="Times New Roman" w:hAnsi="Times New Roman" w:cs="Times New Roman"/>
          <w:spacing w:val="1"/>
          <w:sz w:val="22"/>
          <w:szCs w:val="22"/>
        </w:rPr>
        <w:softHyphen/>
        <w:t>тельных причин этот срок может быть уменьшен или увели</w:t>
      </w:r>
      <w:r>
        <w:rPr>
          <w:rFonts w:ascii="Times New Roman" w:eastAsia="Times New Roman" w:hAnsi="Times New Roman" w:cs="Times New Roman"/>
          <w:spacing w:val="1"/>
          <w:sz w:val="22"/>
          <w:szCs w:val="22"/>
        </w:rPr>
        <w:softHyphen/>
        <w:t>чен не более, чем на месяц,</w:t>
      </w:r>
    </w:p>
    <w:p w14:paraId="51F8410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w:t>
      </w:r>
      <w:r>
        <w:rPr>
          <w:rFonts w:ascii="Times New Roman" w:eastAsia="Times New Roman" w:hAnsi="Times New Roman" w:cs="Times New Roman"/>
          <w:spacing w:val="1"/>
          <w:sz w:val="22"/>
          <w:szCs w:val="22"/>
        </w:rPr>
        <w:tab/>
        <w:t>по истечении трех месяцев,</w:t>
      </w:r>
    </w:p>
    <w:p w14:paraId="3BE4A14F" w14:textId="77777777" w:rsidR="00882C7C" w:rsidRDefault="00882C7C" w:rsidP="00882C7C">
      <w:pPr>
        <w:shd w:val="clear" w:color="auto" w:fill="FFFFFF"/>
        <w:tabs>
          <w:tab w:val="left" w:pos="6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 истечении одного месяца, и изменение этого срока законодательством не допускается.</w:t>
      </w:r>
    </w:p>
    <w:p w14:paraId="4D0D2AC4" w14:textId="77777777" w:rsidR="00882C7C" w:rsidRDefault="00882C7C" w:rsidP="00882C7C">
      <w:pPr>
        <w:shd w:val="clear" w:color="auto" w:fill="FFFFFF"/>
        <w:tabs>
          <w:tab w:val="left" w:pos="69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28.</w:t>
      </w:r>
      <w:r>
        <w:rPr>
          <w:rFonts w:ascii="Times New Roman" w:eastAsia="Times New Roman" w:hAnsi="Times New Roman" w:cs="Times New Roman"/>
          <w:spacing w:val="1"/>
          <w:sz w:val="22"/>
          <w:szCs w:val="22"/>
        </w:rPr>
        <w:tab/>
        <w:t>Может ли опекун недееспособного супруга требовать в судебном порядке признания брака недействительным?</w:t>
      </w:r>
    </w:p>
    <w:p w14:paraId="0D2E7D98" w14:textId="77777777" w:rsidR="00882C7C" w:rsidRDefault="00882C7C" w:rsidP="00882C7C">
      <w:pPr>
        <w:shd w:val="clear" w:color="auto" w:fill="FFFFFF"/>
        <w:tabs>
          <w:tab w:val="left" w:pos="67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4B94E245" w14:textId="77777777" w:rsidR="00882C7C" w:rsidRDefault="00882C7C" w:rsidP="00882C7C">
      <w:pPr>
        <w:shd w:val="clear" w:color="auto" w:fill="FFFFFF"/>
        <w:tabs>
          <w:tab w:val="left" w:pos="67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29B957CB" w14:textId="77777777" w:rsidR="00882C7C" w:rsidRDefault="00882C7C" w:rsidP="00882C7C">
      <w:pPr>
        <w:shd w:val="clear" w:color="auto" w:fill="FFFFFF"/>
        <w:tabs>
          <w:tab w:val="left" w:pos="67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но только в тех случаях, когда супруг был недеес</w:t>
      </w:r>
      <w:r>
        <w:rPr>
          <w:rFonts w:ascii="Times New Roman" w:eastAsia="Times New Roman" w:hAnsi="Times New Roman" w:cs="Times New Roman"/>
          <w:spacing w:val="1"/>
          <w:sz w:val="22"/>
          <w:szCs w:val="22"/>
        </w:rPr>
        <w:softHyphen/>
        <w:t>пособным в момент вступления в брак.</w:t>
      </w:r>
    </w:p>
    <w:p w14:paraId="4669E1B5" w14:textId="77777777" w:rsidR="00882C7C" w:rsidRDefault="00882C7C" w:rsidP="00882C7C">
      <w:pPr>
        <w:shd w:val="clear" w:color="auto" w:fill="FFFFFF"/>
        <w:tabs>
          <w:tab w:val="left" w:pos="69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29.</w:t>
      </w:r>
      <w:r>
        <w:rPr>
          <w:rFonts w:ascii="Times New Roman" w:eastAsia="Times New Roman" w:hAnsi="Times New Roman" w:cs="Times New Roman"/>
          <w:spacing w:val="1"/>
          <w:sz w:val="22"/>
          <w:szCs w:val="22"/>
        </w:rPr>
        <w:tab/>
        <w:t>С какого момента брак признается недействительным?</w:t>
      </w:r>
    </w:p>
    <w:p w14:paraId="6704CA39"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со дня вступления решения суда о признании брака недействительным,</w:t>
      </w:r>
    </w:p>
    <w:p w14:paraId="3DCED50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со дня внесения записи в акт гражданского состояния о признании брака недействительным,</w:t>
      </w:r>
    </w:p>
    <w:p w14:paraId="42CE8192"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со дня его заключения.</w:t>
      </w:r>
    </w:p>
    <w:p w14:paraId="074DA1B3" w14:textId="77777777" w:rsidR="00882C7C" w:rsidRDefault="00882C7C" w:rsidP="00882C7C">
      <w:pPr>
        <w:shd w:val="clear" w:color="auto" w:fill="FFFFFF"/>
        <w:tabs>
          <w:tab w:val="left" w:pos="80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30.</w:t>
      </w:r>
      <w:r>
        <w:rPr>
          <w:rFonts w:ascii="Times New Roman" w:eastAsia="Times New Roman" w:hAnsi="Times New Roman" w:cs="Times New Roman"/>
          <w:spacing w:val="1"/>
          <w:sz w:val="22"/>
          <w:szCs w:val="22"/>
        </w:rPr>
        <w:tab/>
        <w:t>В каких случаях можно признать недействительным расторгнутый брак?</w:t>
      </w:r>
    </w:p>
    <w:p w14:paraId="4840F378" w14:textId="77777777" w:rsidR="00882C7C" w:rsidRDefault="00882C7C" w:rsidP="00882C7C">
      <w:pPr>
        <w:shd w:val="clear" w:color="auto" w:fill="FFFFFF"/>
        <w:tabs>
          <w:tab w:val="left" w:pos="75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супруги являлись близкими родственниками,</w:t>
      </w:r>
    </w:p>
    <w:p w14:paraId="7EC9193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один из супругов при заключении брака был при</w:t>
      </w:r>
      <w:r>
        <w:rPr>
          <w:rFonts w:ascii="Times New Roman" w:eastAsia="Times New Roman" w:hAnsi="Times New Roman" w:cs="Times New Roman"/>
          <w:spacing w:val="1"/>
          <w:sz w:val="22"/>
          <w:szCs w:val="22"/>
        </w:rPr>
        <w:softHyphen/>
        <w:t>знан недееспособным,</w:t>
      </w:r>
    </w:p>
    <w:p w14:paraId="03D9059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noProof/>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один из супругов скрыл от другого наличие ВИЧ-инфекции.</w:t>
      </w:r>
    </w:p>
    <w:p w14:paraId="37B709CE" w14:textId="77777777" w:rsidR="00882C7C" w:rsidRDefault="00882C7C" w:rsidP="00882C7C">
      <w:pPr>
        <w:shd w:val="clear" w:color="auto" w:fill="FFFFFF"/>
        <w:rPr>
          <w:rFonts w:ascii="Times New Roman" w:eastAsia="Times New Roman" w:hAnsi="Times New Roman" w:cs="Times New Roman"/>
          <w:color w:val="auto"/>
          <w:sz w:val="28"/>
          <w:szCs w:val="28"/>
        </w:rPr>
      </w:pPr>
    </w:p>
    <w:p w14:paraId="03FFE8EC" w14:textId="77777777" w:rsidR="00882C7C" w:rsidRDefault="00882C7C" w:rsidP="00882C7C">
      <w:pPr>
        <w:jc w:val="center"/>
        <w:rPr>
          <w:rFonts w:ascii="Times New Roman" w:eastAsia="Calibri" w:hAnsi="Times New Roman" w:cs="Times New Roman"/>
          <w:b/>
        </w:rPr>
      </w:pPr>
    </w:p>
    <w:p w14:paraId="0B976B59" w14:textId="77777777" w:rsidR="00882C7C" w:rsidRDefault="00882C7C" w:rsidP="00882C7C">
      <w:pPr>
        <w:jc w:val="center"/>
        <w:rPr>
          <w:rFonts w:ascii="Times New Roman" w:hAnsi="Times New Roman" w:cs="Times New Roman"/>
          <w:b/>
          <w:bCs/>
        </w:rPr>
      </w:pPr>
      <w:r>
        <w:rPr>
          <w:rFonts w:ascii="Times New Roman" w:hAnsi="Times New Roman" w:cs="Times New Roman"/>
          <w:b/>
        </w:rPr>
        <w:t xml:space="preserve">РАЗДЕЛ 2. </w:t>
      </w:r>
      <w:r>
        <w:rPr>
          <w:rFonts w:ascii="Times New Roman" w:hAnsi="Times New Roman" w:cs="Times New Roman"/>
          <w:b/>
          <w:bCs/>
        </w:rPr>
        <w:t xml:space="preserve">Особенная часть </w:t>
      </w:r>
    </w:p>
    <w:p w14:paraId="4AFDDEFE" w14:textId="77777777" w:rsidR="00882C7C" w:rsidRDefault="00882C7C" w:rsidP="00882C7C">
      <w:pPr>
        <w:jc w:val="center"/>
        <w:rPr>
          <w:rFonts w:ascii="Times New Roman" w:eastAsia="Times New Roman" w:hAnsi="Times New Roman" w:cs="Times New Roman"/>
          <w:b/>
          <w:bCs/>
        </w:rPr>
      </w:pPr>
      <w:r>
        <w:rPr>
          <w:rFonts w:ascii="Times New Roman" w:eastAsia="Times New Roman" w:hAnsi="Times New Roman" w:cs="Times New Roman"/>
          <w:b/>
          <w:bCs/>
        </w:rPr>
        <w:t>Задания в тестовой форме</w:t>
      </w:r>
    </w:p>
    <w:p w14:paraId="08608FD1" w14:textId="77777777" w:rsidR="00882C7C" w:rsidRDefault="00882C7C" w:rsidP="00882C7C">
      <w:pPr>
        <w:tabs>
          <w:tab w:val="left" w:pos="713"/>
        </w:tabs>
        <w:jc w:val="both"/>
        <w:rPr>
          <w:rFonts w:ascii="Times New Roman" w:eastAsia="Times New Roman" w:hAnsi="Times New Roman" w:cs="Times New Roman"/>
        </w:rPr>
      </w:pPr>
      <w:r>
        <w:rPr>
          <w:rFonts w:ascii="Times New Roman" w:eastAsia="Times New Roman" w:hAnsi="Times New Roman" w:cs="Times New Roman"/>
        </w:rPr>
        <w:t>Тестовые задания устанавливает уровень усвоения знаний 31, З2 сформированности умений У1, У2, У3, У4 общих и профессиональных компетенций ОК 2, ОК 4-5, ОК 7-9, ПК 1.1, 1.2, 1.4, 1.5 ПК 2.5</w:t>
      </w:r>
    </w:p>
    <w:p w14:paraId="7B79FAB9" w14:textId="77777777" w:rsidR="00882C7C" w:rsidRDefault="00882C7C" w:rsidP="00882C7C">
      <w:pPr>
        <w:tabs>
          <w:tab w:val="left" w:pos="713"/>
        </w:tabs>
        <w:jc w:val="center"/>
        <w:rPr>
          <w:rFonts w:ascii="Times New Roman" w:eastAsia="Times New Roman" w:hAnsi="Times New Roman" w:cs="Times New Roman"/>
        </w:rPr>
      </w:pPr>
      <w:r>
        <w:rPr>
          <w:rFonts w:ascii="Times New Roman" w:eastAsia="Times New Roman" w:hAnsi="Times New Roman" w:cs="Times New Roman"/>
        </w:rPr>
        <w:t>Тема 2.1 Брак по семейному праву России</w:t>
      </w:r>
    </w:p>
    <w:p w14:paraId="11947515" w14:textId="77777777" w:rsidR="00882C7C" w:rsidRDefault="00882C7C" w:rsidP="00882C7C">
      <w:pPr>
        <w:tabs>
          <w:tab w:val="left" w:pos="713"/>
        </w:tabs>
        <w:jc w:val="both"/>
        <w:rPr>
          <w:rFonts w:ascii="Times New Roman" w:eastAsia="Arial" w:hAnsi="Times New Roman" w:cs="Times New Roman"/>
        </w:rPr>
      </w:pPr>
    </w:p>
    <w:p w14:paraId="075C736F"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bCs/>
          <w:szCs w:val="28"/>
        </w:rPr>
        <w:t>1. Брак не может быть заключен при наличии обстоятельств, указанных в статье:</w:t>
      </w:r>
    </w:p>
    <w:p w14:paraId="00C523C6" w14:textId="77777777" w:rsidR="00882C7C" w:rsidRDefault="00882C7C" w:rsidP="00882C7C">
      <w:pPr>
        <w:widowControl/>
        <w:numPr>
          <w:ilvl w:val="0"/>
          <w:numId w:val="2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ст.4 СК РФ;</w:t>
      </w:r>
    </w:p>
    <w:p w14:paraId="25FA0A1E" w14:textId="77777777" w:rsidR="00882C7C" w:rsidRDefault="00882C7C" w:rsidP="00882C7C">
      <w:pPr>
        <w:widowControl/>
        <w:numPr>
          <w:ilvl w:val="0"/>
          <w:numId w:val="2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ст.7 СК РФ;</w:t>
      </w:r>
    </w:p>
    <w:p w14:paraId="0462FAAB" w14:textId="77777777" w:rsidR="00882C7C" w:rsidRDefault="00882C7C" w:rsidP="00882C7C">
      <w:pPr>
        <w:widowControl/>
        <w:numPr>
          <w:ilvl w:val="0"/>
          <w:numId w:val="2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ст.14 СК РФ,</w:t>
      </w:r>
    </w:p>
    <w:p w14:paraId="643721F6" w14:textId="77777777" w:rsidR="00882C7C" w:rsidRDefault="00882C7C" w:rsidP="00882C7C">
      <w:pPr>
        <w:widowControl/>
        <w:numPr>
          <w:ilvl w:val="0"/>
          <w:numId w:val="2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ст.24 СК РФ,</w:t>
      </w:r>
    </w:p>
    <w:p w14:paraId="321EC687" w14:textId="77777777" w:rsidR="00882C7C" w:rsidRDefault="00882C7C" w:rsidP="00882C7C">
      <w:pPr>
        <w:widowControl/>
        <w:numPr>
          <w:ilvl w:val="0"/>
          <w:numId w:val="2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ст.34 СК РФ.</w:t>
      </w:r>
    </w:p>
    <w:p w14:paraId="61B2F744"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2. Не допускается заключение брака между:</w:t>
      </w:r>
    </w:p>
    <w:p w14:paraId="29C4DDD2" w14:textId="77777777" w:rsidR="00882C7C" w:rsidRDefault="00882C7C" w:rsidP="00882C7C">
      <w:pPr>
        <w:widowControl/>
        <w:numPr>
          <w:ilvl w:val="0"/>
          <w:numId w:val="2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лицами, из которых хотя бы одно признано судом ограничено дееспособным;</w:t>
      </w:r>
    </w:p>
    <w:p w14:paraId="007E8D45" w14:textId="77777777" w:rsidR="00882C7C" w:rsidRDefault="00882C7C" w:rsidP="00882C7C">
      <w:pPr>
        <w:widowControl/>
        <w:numPr>
          <w:ilvl w:val="0"/>
          <w:numId w:val="2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усыновителями и усыновленными;</w:t>
      </w:r>
    </w:p>
    <w:p w14:paraId="11FE4A97" w14:textId="77777777" w:rsidR="00882C7C" w:rsidRDefault="00882C7C" w:rsidP="00882C7C">
      <w:pPr>
        <w:widowControl/>
        <w:numPr>
          <w:ilvl w:val="0"/>
          <w:numId w:val="2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двоюродными братьями и сестрами;</w:t>
      </w:r>
    </w:p>
    <w:p w14:paraId="63803103" w14:textId="77777777" w:rsidR="00882C7C" w:rsidRDefault="00882C7C" w:rsidP="00882C7C">
      <w:pPr>
        <w:widowControl/>
        <w:numPr>
          <w:ilvl w:val="0"/>
          <w:numId w:val="2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троюродными братьями и сестрами;</w:t>
      </w:r>
    </w:p>
    <w:p w14:paraId="47E5213C" w14:textId="77777777" w:rsidR="00882C7C" w:rsidRDefault="00882C7C" w:rsidP="00882C7C">
      <w:pPr>
        <w:widowControl/>
        <w:numPr>
          <w:ilvl w:val="0"/>
          <w:numId w:val="2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отчимом и падчерицей.</w:t>
      </w:r>
    </w:p>
    <w:p w14:paraId="3C38D490"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3. Заключение брака производится, в основном, по истечении следующего срока после подачи заявления:</w:t>
      </w:r>
    </w:p>
    <w:p w14:paraId="6B3F6304" w14:textId="77777777" w:rsidR="00882C7C" w:rsidRDefault="00882C7C" w:rsidP="00882C7C">
      <w:pPr>
        <w:widowControl/>
        <w:numPr>
          <w:ilvl w:val="0"/>
          <w:numId w:val="2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15 дней;</w:t>
      </w:r>
    </w:p>
    <w:p w14:paraId="79C66DF6" w14:textId="77777777" w:rsidR="00882C7C" w:rsidRDefault="00882C7C" w:rsidP="00882C7C">
      <w:pPr>
        <w:widowControl/>
        <w:numPr>
          <w:ilvl w:val="0"/>
          <w:numId w:val="2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20 дней;</w:t>
      </w:r>
    </w:p>
    <w:p w14:paraId="4C756A95" w14:textId="77777777" w:rsidR="00882C7C" w:rsidRDefault="00882C7C" w:rsidP="00882C7C">
      <w:pPr>
        <w:widowControl/>
        <w:numPr>
          <w:ilvl w:val="0"/>
          <w:numId w:val="2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одного месяца;</w:t>
      </w:r>
    </w:p>
    <w:p w14:paraId="4F86A57A" w14:textId="77777777" w:rsidR="00882C7C" w:rsidRDefault="00882C7C" w:rsidP="00882C7C">
      <w:pPr>
        <w:widowControl/>
        <w:numPr>
          <w:ilvl w:val="0"/>
          <w:numId w:val="2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lastRenderedPageBreak/>
        <w:t>трех месяцев;</w:t>
      </w:r>
    </w:p>
    <w:p w14:paraId="7B8720DE" w14:textId="77777777" w:rsidR="00882C7C" w:rsidRDefault="00882C7C" w:rsidP="00882C7C">
      <w:pPr>
        <w:widowControl/>
        <w:numPr>
          <w:ilvl w:val="0"/>
          <w:numId w:val="2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четырех месяцев.</w:t>
      </w:r>
    </w:p>
    <w:p w14:paraId="0A04E5E7"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4. Иностранцы на территории РФ могут заключать браки:</w:t>
      </w:r>
    </w:p>
    <w:p w14:paraId="78F48F21" w14:textId="77777777" w:rsidR="00882C7C" w:rsidRDefault="00882C7C" w:rsidP="00882C7C">
      <w:pPr>
        <w:widowControl/>
        <w:numPr>
          <w:ilvl w:val="0"/>
          <w:numId w:val="2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в органе ЗАГСа РФ;</w:t>
      </w:r>
    </w:p>
    <w:p w14:paraId="5923D860" w14:textId="77777777" w:rsidR="00882C7C" w:rsidRDefault="00882C7C" w:rsidP="00882C7C">
      <w:pPr>
        <w:widowControl/>
        <w:numPr>
          <w:ilvl w:val="0"/>
          <w:numId w:val="2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в посольствах соответствующего иностранного государства;</w:t>
      </w:r>
    </w:p>
    <w:p w14:paraId="4F30D096" w14:textId="77777777" w:rsidR="00882C7C" w:rsidRDefault="00882C7C" w:rsidP="00882C7C">
      <w:pPr>
        <w:widowControl/>
        <w:numPr>
          <w:ilvl w:val="0"/>
          <w:numId w:val="2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или в органе ЗАГСа РФ или в посольстве соответствующего иностранного государства;</w:t>
      </w:r>
    </w:p>
    <w:p w14:paraId="1EBEF20C" w14:textId="77777777" w:rsidR="00882C7C" w:rsidRDefault="00882C7C" w:rsidP="00882C7C">
      <w:pPr>
        <w:widowControl/>
        <w:numPr>
          <w:ilvl w:val="0"/>
          <w:numId w:val="2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по месту жительства и гражданства иностранного гражданина;</w:t>
      </w:r>
    </w:p>
    <w:p w14:paraId="1E586AE3" w14:textId="77777777" w:rsidR="00882C7C" w:rsidRDefault="00882C7C" w:rsidP="00882C7C">
      <w:pPr>
        <w:widowControl/>
        <w:numPr>
          <w:ilvl w:val="0"/>
          <w:numId w:val="2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следует заключить брак и в РФ и в том государстве, где иностранный гражданин имеет гражданство.</w:t>
      </w:r>
    </w:p>
    <w:p w14:paraId="4109469B"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5. В какой статье Конституции РФ говорится, что материнство и детство, семья находятся под защитой государства?</w:t>
      </w:r>
    </w:p>
    <w:p w14:paraId="1BE66E5E" w14:textId="77777777" w:rsidR="00882C7C" w:rsidRDefault="00882C7C" w:rsidP="00882C7C">
      <w:pPr>
        <w:widowControl/>
        <w:numPr>
          <w:ilvl w:val="0"/>
          <w:numId w:val="24"/>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 38 Конституции РФ;</w:t>
      </w:r>
    </w:p>
    <w:p w14:paraId="7224DF9E" w14:textId="77777777" w:rsidR="00882C7C" w:rsidRDefault="00882C7C" w:rsidP="00882C7C">
      <w:pPr>
        <w:widowControl/>
        <w:numPr>
          <w:ilvl w:val="0"/>
          <w:numId w:val="24"/>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 42 Конституции РФ;</w:t>
      </w:r>
    </w:p>
    <w:p w14:paraId="0BA39794" w14:textId="77777777" w:rsidR="00882C7C" w:rsidRDefault="00882C7C" w:rsidP="00882C7C">
      <w:pPr>
        <w:widowControl/>
        <w:numPr>
          <w:ilvl w:val="0"/>
          <w:numId w:val="24"/>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 48 Конституции РФ;</w:t>
      </w:r>
    </w:p>
    <w:p w14:paraId="1DFAC0E4" w14:textId="77777777" w:rsidR="00882C7C" w:rsidRDefault="00882C7C" w:rsidP="00882C7C">
      <w:pPr>
        <w:widowControl/>
        <w:numPr>
          <w:ilvl w:val="0"/>
          <w:numId w:val="24"/>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 52 Конституции РФ;</w:t>
      </w:r>
    </w:p>
    <w:p w14:paraId="37C6A02E" w14:textId="77777777" w:rsidR="00882C7C" w:rsidRDefault="00882C7C" w:rsidP="00882C7C">
      <w:pPr>
        <w:widowControl/>
        <w:numPr>
          <w:ilvl w:val="0"/>
          <w:numId w:val="24"/>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Ст. 57 Конституции РФ. </w:t>
      </w:r>
    </w:p>
    <w:p w14:paraId="59FBC4C6"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bCs/>
          <w:szCs w:val="28"/>
        </w:rPr>
        <w:t>7. Каким законодательством определяется условия заключения брака на территории РФ между гражданином РФ и иностранным гражданином:</w:t>
      </w:r>
    </w:p>
    <w:p w14:paraId="2AB8C562" w14:textId="77777777" w:rsidR="00882C7C" w:rsidRDefault="00882C7C" w:rsidP="00882C7C">
      <w:pPr>
        <w:widowControl/>
        <w:numPr>
          <w:ilvl w:val="0"/>
          <w:numId w:val="25"/>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законодательством РФ без соблюдения требований ст. 14 СК РФ;</w:t>
      </w:r>
    </w:p>
    <w:p w14:paraId="0D791832" w14:textId="77777777" w:rsidR="00882C7C" w:rsidRDefault="00882C7C" w:rsidP="00882C7C">
      <w:pPr>
        <w:widowControl/>
        <w:numPr>
          <w:ilvl w:val="0"/>
          <w:numId w:val="25"/>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законодательством РФ с соблюдением требований ст. 14 СК РФ;</w:t>
      </w:r>
    </w:p>
    <w:p w14:paraId="79A1F699" w14:textId="77777777" w:rsidR="00882C7C" w:rsidRDefault="00882C7C" w:rsidP="00882C7C">
      <w:pPr>
        <w:widowControl/>
        <w:numPr>
          <w:ilvl w:val="0"/>
          <w:numId w:val="25"/>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законодательством страны, гражданином которой является одно из лиц, вступающих в брак:</w:t>
      </w:r>
    </w:p>
    <w:p w14:paraId="557E53E0" w14:textId="77777777" w:rsidR="00882C7C" w:rsidRDefault="00882C7C" w:rsidP="00882C7C">
      <w:pPr>
        <w:widowControl/>
        <w:numPr>
          <w:ilvl w:val="0"/>
          <w:numId w:val="25"/>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законодательством государства, гражданином которого лицо является в момент заключения брака без соблюдения требований ст. 14 СК РФ;</w:t>
      </w:r>
    </w:p>
    <w:p w14:paraId="6A64A1CC" w14:textId="77777777" w:rsidR="00882C7C" w:rsidRDefault="00882C7C" w:rsidP="00882C7C">
      <w:pPr>
        <w:widowControl/>
        <w:numPr>
          <w:ilvl w:val="0"/>
          <w:numId w:val="25"/>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законодательством государства, гражданином которого лицо является в момент заключения брака с соблюдением требований ст. 14 СК РФ.</w:t>
      </w:r>
    </w:p>
    <w:p w14:paraId="319FFEC1"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bCs/>
          <w:szCs w:val="28"/>
        </w:rPr>
        <w:t>8. Признание заключенного за границей брака действительным в РФ означает, что:</w:t>
      </w:r>
    </w:p>
    <w:p w14:paraId="61FCFE50" w14:textId="77777777" w:rsidR="00882C7C" w:rsidRDefault="00882C7C" w:rsidP="00882C7C">
      <w:pPr>
        <w:widowControl/>
        <w:numPr>
          <w:ilvl w:val="0"/>
          <w:numId w:val="26"/>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он не будет иметь такую же юридическую силу, как и брак, заключенный на территории РФ;</w:t>
      </w:r>
    </w:p>
    <w:p w14:paraId="41B538DA" w14:textId="77777777" w:rsidR="00882C7C" w:rsidRDefault="00882C7C" w:rsidP="00882C7C">
      <w:pPr>
        <w:widowControl/>
        <w:numPr>
          <w:ilvl w:val="0"/>
          <w:numId w:val="26"/>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он будет иметь такую же юридическую силу, как и брак, заключенный на территории РФ;</w:t>
      </w:r>
    </w:p>
    <w:p w14:paraId="6052CB5A" w14:textId="77777777" w:rsidR="00882C7C" w:rsidRDefault="00882C7C" w:rsidP="00882C7C">
      <w:pPr>
        <w:widowControl/>
        <w:numPr>
          <w:ilvl w:val="0"/>
          <w:numId w:val="26"/>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он будет иметь такую же юридическую силу при условии бракосочетания в церкви;</w:t>
      </w:r>
    </w:p>
    <w:p w14:paraId="63501276" w14:textId="77777777" w:rsidR="00882C7C" w:rsidRDefault="00882C7C" w:rsidP="00882C7C">
      <w:pPr>
        <w:widowControl/>
        <w:numPr>
          <w:ilvl w:val="0"/>
          <w:numId w:val="26"/>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он будет иметь такую же юридическую силу при последующем заключении брака в органе ЗАГСа РФ;</w:t>
      </w:r>
    </w:p>
    <w:p w14:paraId="11E11FBF" w14:textId="77777777" w:rsidR="00882C7C" w:rsidRDefault="00882C7C" w:rsidP="00882C7C">
      <w:pPr>
        <w:widowControl/>
        <w:numPr>
          <w:ilvl w:val="0"/>
          <w:numId w:val="26"/>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он будет иметь юридическую силу при последующей регистрации его в органе опеки и попечительства РФ.</w:t>
      </w:r>
    </w:p>
    <w:p w14:paraId="048BA4ED"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9. Исковая давность на требование признании брака недействительным:</w:t>
      </w:r>
    </w:p>
    <w:p w14:paraId="7C42D6F6" w14:textId="77777777" w:rsidR="00882C7C" w:rsidRDefault="00882C7C" w:rsidP="00882C7C">
      <w:pPr>
        <w:widowControl/>
        <w:numPr>
          <w:ilvl w:val="0"/>
          <w:numId w:val="27"/>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равна одному году;</w:t>
      </w:r>
    </w:p>
    <w:p w14:paraId="2B3D846B" w14:textId="77777777" w:rsidR="00882C7C" w:rsidRDefault="00882C7C" w:rsidP="00882C7C">
      <w:pPr>
        <w:widowControl/>
        <w:numPr>
          <w:ilvl w:val="0"/>
          <w:numId w:val="27"/>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равна трем годам;</w:t>
      </w:r>
    </w:p>
    <w:p w14:paraId="720DC9D2" w14:textId="77777777" w:rsidR="00882C7C" w:rsidRDefault="00882C7C" w:rsidP="00882C7C">
      <w:pPr>
        <w:widowControl/>
        <w:numPr>
          <w:ilvl w:val="0"/>
          <w:numId w:val="27"/>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равна пяти годам;</w:t>
      </w:r>
    </w:p>
    <w:p w14:paraId="16046C09" w14:textId="77777777" w:rsidR="00882C7C" w:rsidRDefault="00882C7C" w:rsidP="00882C7C">
      <w:pPr>
        <w:widowControl/>
        <w:numPr>
          <w:ilvl w:val="0"/>
          <w:numId w:val="27"/>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равна шести годам;</w:t>
      </w:r>
    </w:p>
    <w:p w14:paraId="42B15ABA" w14:textId="77777777" w:rsidR="00882C7C" w:rsidRDefault="00882C7C" w:rsidP="00882C7C">
      <w:pPr>
        <w:widowControl/>
        <w:numPr>
          <w:ilvl w:val="0"/>
          <w:numId w:val="27"/>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исковая давность не распространяется.</w:t>
      </w:r>
    </w:p>
    <w:p w14:paraId="28F27A06"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10. Презумпция действительности брака может быть опровергнута:</w:t>
      </w:r>
    </w:p>
    <w:p w14:paraId="793FF398" w14:textId="77777777" w:rsidR="00882C7C" w:rsidRDefault="00882C7C" w:rsidP="00882C7C">
      <w:pPr>
        <w:widowControl/>
        <w:numPr>
          <w:ilvl w:val="0"/>
          <w:numId w:val="28"/>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в арбитражном суде;</w:t>
      </w:r>
    </w:p>
    <w:p w14:paraId="25710FFF" w14:textId="77777777" w:rsidR="00882C7C" w:rsidRDefault="00882C7C" w:rsidP="00882C7C">
      <w:pPr>
        <w:widowControl/>
        <w:numPr>
          <w:ilvl w:val="0"/>
          <w:numId w:val="28"/>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в суде общей юрисдикции;</w:t>
      </w:r>
    </w:p>
    <w:p w14:paraId="7D7F7430" w14:textId="77777777" w:rsidR="00882C7C" w:rsidRDefault="00882C7C" w:rsidP="00882C7C">
      <w:pPr>
        <w:widowControl/>
        <w:numPr>
          <w:ilvl w:val="0"/>
          <w:numId w:val="28"/>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lastRenderedPageBreak/>
        <w:t>только решением органа опеки и попечительства;</w:t>
      </w:r>
    </w:p>
    <w:p w14:paraId="1D994B61" w14:textId="77777777" w:rsidR="00882C7C" w:rsidRDefault="00882C7C" w:rsidP="00882C7C">
      <w:pPr>
        <w:widowControl/>
        <w:numPr>
          <w:ilvl w:val="0"/>
          <w:numId w:val="28"/>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постановлением прокурора;</w:t>
      </w:r>
    </w:p>
    <w:p w14:paraId="1CED781F" w14:textId="77777777" w:rsidR="00882C7C" w:rsidRDefault="00882C7C" w:rsidP="00882C7C">
      <w:pPr>
        <w:widowControl/>
        <w:numPr>
          <w:ilvl w:val="0"/>
          <w:numId w:val="28"/>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только решением органа местного самоуправления.</w:t>
      </w:r>
    </w:p>
    <w:p w14:paraId="5D25F35C"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11.</w:t>
      </w:r>
      <w:r>
        <w:rPr>
          <w:rFonts w:ascii="Times New Roman" w:eastAsia="Times New Roman" w:hAnsi="Times New Roman" w:cs="Times New Roman"/>
          <w:szCs w:val="28"/>
          <w:lang w:val="en-US"/>
        </w:rPr>
        <w:t> </w:t>
      </w:r>
      <w:r>
        <w:rPr>
          <w:rFonts w:ascii="Times New Roman" w:eastAsia="Times New Roman" w:hAnsi="Times New Roman" w:cs="Times New Roman"/>
          <w:bCs/>
          <w:szCs w:val="28"/>
        </w:rPr>
        <w:t>Требовать признания брака недействительным вправе:</w:t>
      </w:r>
    </w:p>
    <w:p w14:paraId="13F5EFCF" w14:textId="77777777" w:rsidR="00882C7C" w:rsidRDefault="00882C7C" w:rsidP="00882C7C">
      <w:pPr>
        <w:widowControl/>
        <w:numPr>
          <w:ilvl w:val="0"/>
          <w:numId w:val="29"/>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органы местного самоуправления;</w:t>
      </w:r>
    </w:p>
    <w:p w14:paraId="5CFD9471" w14:textId="77777777" w:rsidR="00882C7C" w:rsidRDefault="00882C7C" w:rsidP="00882C7C">
      <w:pPr>
        <w:widowControl/>
        <w:numPr>
          <w:ilvl w:val="0"/>
          <w:numId w:val="29"/>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родители дееспособного супруга, достигшего 18 лет;</w:t>
      </w:r>
    </w:p>
    <w:p w14:paraId="07348E64" w14:textId="77777777" w:rsidR="00882C7C" w:rsidRDefault="00882C7C" w:rsidP="00882C7C">
      <w:pPr>
        <w:widowControl/>
        <w:numPr>
          <w:ilvl w:val="0"/>
          <w:numId w:val="29"/>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прокурор;</w:t>
      </w:r>
    </w:p>
    <w:p w14:paraId="064755EB" w14:textId="77777777" w:rsidR="00882C7C" w:rsidRDefault="00882C7C" w:rsidP="00882C7C">
      <w:pPr>
        <w:widowControl/>
        <w:numPr>
          <w:ilvl w:val="0"/>
          <w:numId w:val="29"/>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органы ЗАГСа, в котором брак был заключен;</w:t>
      </w:r>
    </w:p>
    <w:p w14:paraId="79B7C5B3" w14:textId="77777777" w:rsidR="00882C7C" w:rsidRDefault="00882C7C" w:rsidP="00882C7C">
      <w:pPr>
        <w:widowControl/>
        <w:numPr>
          <w:ilvl w:val="0"/>
          <w:numId w:val="29"/>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арбитражный суд по месту нахождения ЗАГСа, в котором брак был заключен.</w:t>
      </w:r>
    </w:p>
    <w:p w14:paraId="1A28601C"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bCs/>
          <w:szCs w:val="28"/>
        </w:rPr>
        <w:t>12. Одним из оснований прекращения брака является:</w:t>
      </w:r>
    </w:p>
    <w:p w14:paraId="19FBE439" w14:textId="77777777" w:rsidR="00882C7C" w:rsidRDefault="00882C7C" w:rsidP="00882C7C">
      <w:pPr>
        <w:widowControl/>
        <w:numPr>
          <w:ilvl w:val="0"/>
          <w:numId w:val="3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объявление одного из супругов в судебном порядке ограниченно дееспособным;</w:t>
      </w:r>
    </w:p>
    <w:p w14:paraId="6F6F0E36" w14:textId="77777777" w:rsidR="00882C7C" w:rsidRDefault="00882C7C" w:rsidP="00882C7C">
      <w:pPr>
        <w:widowControl/>
        <w:numPr>
          <w:ilvl w:val="0"/>
          <w:numId w:val="3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объявление в судебном порядке безвестно отсутствующего супруга умершим;</w:t>
      </w:r>
    </w:p>
    <w:p w14:paraId="12810D9A" w14:textId="77777777" w:rsidR="00882C7C" w:rsidRDefault="00882C7C" w:rsidP="00882C7C">
      <w:pPr>
        <w:widowControl/>
        <w:numPr>
          <w:ilvl w:val="0"/>
          <w:numId w:val="3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если другой супруг осужден за совершение преступления к лишению свободы сроком не менее 5-т лет;</w:t>
      </w:r>
    </w:p>
    <w:p w14:paraId="7BF39AA5" w14:textId="77777777" w:rsidR="00882C7C" w:rsidRDefault="00882C7C" w:rsidP="00882C7C">
      <w:pPr>
        <w:widowControl/>
        <w:numPr>
          <w:ilvl w:val="0"/>
          <w:numId w:val="3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заявление родителей одного из супругов в орган ЗАГСа;</w:t>
      </w:r>
    </w:p>
    <w:p w14:paraId="4B8093A4" w14:textId="77777777" w:rsidR="00882C7C" w:rsidRDefault="00882C7C" w:rsidP="00882C7C">
      <w:pPr>
        <w:widowControl/>
        <w:numPr>
          <w:ilvl w:val="0"/>
          <w:numId w:val="30"/>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искового заявления родителей одного из супругов, поданное в арбитражный суд.</w:t>
      </w:r>
    </w:p>
    <w:p w14:paraId="1EACE368"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bCs/>
          <w:szCs w:val="28"/>
        </w:rPr>
        <w:t>13. Расторжение брака в административном порядке производится:</w:t>
      </w:r>
    </w:p>
    <w:p w14:paraId="699CC4AD" w14:textId="77777777" w:rsidR="00882C7C" w:rsidRDefault="00882C7C" w:rsidP="00882C7C">
      <w:pPr>
        <w:widowControl/>
        <w:numPr>
          <w:ilvl w:val="0"/>
          <w:numId w:val="3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органами опеки и попечительства;</w:t>
      </w:r>
    </w:p>
    <w:p w14:paraId="3E320E05" w14:textId="77777777" w:rsidR="00882C7C" w:rsidRDefault="00882C7C" w:rsidP="00882C7C">
      <w:pPr>
        <w:widowControl/>
        <w:numPr>
          <w:ilvl w:val="0"/>
          <w:numId w:val="3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органами ЗАГСа РФ;</w:t>
      </w:r>
    </w:p>
    <w:p w14:paraId="2150A23F" w14:textId="77777777" w:rsidR="00882C7C" w:rsidRDefault="00882C7C" w:rsidP="00882C7C">
      <w:pPr>
        <w:widowControl/>
        <w:numPr>
          <w:ilvl w:val="0"/>
          <w:numId w:val="3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органами местного самоуправления;</w:t>
      </w:r>
    </w:p>
    <w:p w14:paraId="2D6D08DB" w14:textId="77777777" w:rsidR="00882C7C" w:rsidRDefault="00882C7C" w:rsidP="00882C7C">
      <w:pPr>
        <w:widowControl/>
        <w:numPr>
          <w:ilvl w:val="0"/>
          <w:numId w:val="3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судом общей юрисдикции;</w:t>
      </w:r>
    </w:p>
    <w:p w14:paraId="4AF9755A" w14:textId="77777777" w:rsidR="00882C7C" w:rsidRDefault="00882C7C" w:rsidP="00882C7C">
      <w:pPr>
        <w:widowControl/>
        <w:numPr>
          <w:ilvl w:val="0"/>
          <w:numId w:val="31"/>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арбитражным судом.</w:t>
      </w:r>
    </w:p>
    <w:p w14:paraId="5F17D596"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14. За государственную регистрацию расторжения брака при взаимном согласии супругов, не имеющих несовершеннолетних детей, взыскивается госпошлина в размере:</w:t>
      </w:r>
    </w:p>
    <w:p w14:paraId="3069B7CE" w14:textId="77777777" w:rsidR="00882C7C" w:rsidRDefault="00882C7C" w:rsidP="00882C7C">
      <w:pPr>
        <w:shd w:val="clear" w:color="auto" w:fill="FFFFFF"/>
        <w:spacing w:line="276" w:lineRule="auto"/>
        <w:ind w:firstLine="426"/>
        <w:rPr>
          <w:rFonts w:ascii="Times New Roman" w:eastAsia="Times New Roman" w:hAnsi="Times New Roman" w:cs="Times New Roman"/>
          <w:szCs w:val="28"/>
        </w:rPr>
      </w:pPr>
      <w:r>
        <w:rPr>
          <w:rFonts w:ascii="Times New Roman" w:eastAsia="Times New Roman" w:hAnsi="Times New Roman" w:cs="Times New Roman"/>
          <w:szCs w:val="28"/>
        </w:rPr>
        <w:t>1) 20 % от минимального размера оплаты труда;</w:t>
      </w:r>
    </w:p>
    <w:p w14:paraId="62BD2B48" w14:textId="77777777" w:rsidR="00882C7C" w:rsidRDefault="00882C7C" w:rsidP="00882C7C">
      <w:pPr>
        <w:shd w:val="clear" w:color="auto" w:fill="FFFFFF"/>
        <w:spacing w:line="276" w:lineRule="auto"/>
        <w:ind w:firstLine="426"/>
        <w:rPr>
          <w:rFonts w:ascii="Times New Roman" w:eastAsia="Times New Roman" w:hAnsi="Times New Roman" w:cs="Times New Roman"/>
          <w:szCs w:val="28"/>
        </w:rPr>
      </w:pPr>
      <w:r>
        <w:rPr>
          <w:rFonts w:ascii="Times New Roman" w:eastAsia="Times New Roman" w:hAnsi="Times New Roman" w:cs="Times New Roman"/>
          <w:szCs w:val="28"/>
        </w:rPr>
        <w:t>2) 50% от минимального размера оплаты труда;</w:t>
      </w:r>
    </w:p>
    <w:p w14:paraId="0E325402" w14:textId="77777777" w:rsidR="00882C7C" w:rsidRDefault="00882C7C" w:rsidP="00882C7C">
      <w:pPr>
        <w:shd w:val="clear" w:color="auto" w:fill="FFFFFF"/>
        <w:spacing w:line="276" w:lineRule="auto"/>
        <w:ind w:firstLine="426"/>
        <w:rPr>
          <w:rFonts w:ascii="Times New Roman" w:eastAsia="Times New Roman" w:hAnsi="Times New Roman" w:cs="Times New Roman"/>
          <w:szCs w:val="28"/>
        </w:rPr>
      </w:pPr>
      <w:r>
        <w:rPr>
          <w:rFonts w:ascii="Times New Roman" w:eastAsia="Times New Roman" w:hAnsi="Times New Roman" w:cs="Times New Roman"/>
          <w:szCs w:val="28"/>
        </w:rPr>
        <w:t>3) 100 рублей с каждого из супругов;</w:t>
      </w:r>
    </w:p>
    <w:p w14:paraId="3BCD84F4" w14:textId="77777777" w:rsidR="00882C7C" w:rsidRDefault="00882C7C" w:rsidP="00882C7C">
      <w:pPr>
        <w:shd w:val="clear" w:color="auto" w:fill="FFFFFF"/>
        <w:spacing w:line="276" w:lineRule="auto"/>
        <w:ind w:firstLine="426"/>
        <w:rPr>
          <w:rFonts w:ascii="Times New Roman" w:eastAsia="Times New Roman" w:hAnsi="Times New Roman" w:cs="Times New Roman"/>
          <w:szCs w:val="28"/>
        </w:rPr>
      </w:pPr>
      <w:r>
        <w:rPr>
          <w:rFonts w:ascii="Times New Roman" w:eastAsia="Times New Roman" w:hAnsi="Times New Roman" w:cs="Times New Roman"/>
          <w:szCs w:val="28"/>
        </w:rPr>
        <w:t>4) 150 рублей с каждого из супругов;</w:t>
      </w:r>
    </w:p>
    <w:p w14:paraId="56724F45" w14:textId="77777777" w:rsidR="00882C7C" w:rsidRDefault="00882C7C" w:rsidP="00882C7C">
      <w:pPr>
        <w:shd w:val="clear" w:color="auto" w:fill="FFFFFF"/>
        <w:spacing w:line="276" w:lineRule="auto"/>
        <w:ind w:firstLine="426"/>
        <w:rPr>
          <w:rFonts w:ascii="Times New Roman" w:eastAsia="Times New Roman" w:hAnsi="Times New Roman" w:cs="Times New Roman"/>
          <w:szCs w:val="28"/>
        </w:rPr>
      </w:pPr>
      <w:r>
        <w:rPr>
          <w:rFonts w:ascii="Times New Roman" w:eastAsia="Times New Roman" w:hAnsi="Times New Roman" w:cs="Times New Roman"/>
          <w:szCs w:val="28"/>
        </w:rPr>
        <w:t>5) 200 рублей с каждого из супругов.</w:t>
      </w:r>
    </w:p>
    <w:p w14:paraId="7A57E09B"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15. Брак, расторгнутый в суде,</w:t>
      </w:r>
      <w:r>
        <w:rPr>
          <w:rFonts w:ascii="Times New Roman" w:eastAsia="Times New Roman" w:hAnsi="Times New Roman" w:cs="Times New Roman"/>
          <w:szCs w:val="28"/>
          <w:lang w:val="en-US"/>
        </w:rPr>
        <w:t> </w:t>
      </w:r>
      <w:r>
        <w:rPr>
          <w:rFonts w:ascii="Times New Roman" w:eastAsia="Times New Roman" w:hAnsi="Times New Roman" w:cs="Times New Roman"/>
          <w:bCs/>
          <w:szCs w:val="28"/>
        </w:rPr>
        <w:t>считается прекратившимся:</w:t>
      </w:r>
    </w:p>
    <w:p w14:paraId="185092A5" w14:textId="77777777" w:rsidR="00882C7C" w:rsidRDefault="00882C7C" w:rsidP="00882C7C">
      <w:pPr>
        <w:widowControl/>
        <w:numPr>
          <w:ilvl w:val="0"/>
          <w:numId w:val="3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момента регистрации в органе ЗАГСа;</w:t>
      </w:r>
    </w:p>
    <w:p w14:paraId="661692FD" w14:textId="77777777" w:rsidR="00882C7C" w:rsidRDefault="00882C7C" w:rsidP="00882C7C">
      <w:pPr>
        <w:widowControl/>
        <w:numPr>
          <w:ilvl w:val="0"/>
          <w:numId w:val="3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момента обращения одного из супругов в орган ЗАГСа;</w:t>
      </w:r>
    </w:p>
    <w:p w14:paraId="0B11E5F4" w14:textId="77777777" w:rsidR="00882C7C" w:rsidRDefault="00882C7C" w:rsidP="00882C7C">
      <w:pPr>
        <w:widowControl/>
        <w:numPr>
          <w:ilvl w:val="0"/>
          <w:numId w:val="3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момента обращения обоих супругов в орган ЗАГСа;</w:t>
      </w:r>
    </w:p>
    <w:p w14:paraId="48AF86A6" w14:textId="77777777" w:rsidR="00882C7C" w:rsidRDefault="00882C7C" w:rsidP="00882C7C">
      <w:pPr>
        <w:widowControl/>
        <w:numPr>
          <w:ilvl w:val="0"/>
          <w:numId w:val="3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момента уплаты госпошлины за развод одним из супругов;</w:t>
      </w:r>
    </w:p>
    <w:p w14:paraId="10CD7350" w14:textId="77777777" w:rsidR="00882C7C" w:rsidRDefault="00882C7C" w:rsidP="00882C7C">
      <w:pPr>
        <w:widowControl/>
        <w:numPr>
          <w:ilvl w:val="0"/>
          <w:numId w:val="32"/>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момента вступления решения суда в законную силу.</w:t>
      </w:r>
    </w:p>
    <w:p w14:paraId="34CD71D8" w14:textId="77777777" w:rsidR="00882C7C" w:rsidRDefault="00882C7C" w:rsidP="00882C7C">
      <w:pPr>
        <w:shd w:val="clear" w:color="auto" w:fill="FFFFFF"/>
        <w:spacing w:line="276" w:lineRule="auto"/>
        <w:rPr>
          <w:rFonts w:ascii="Times New Roman" w:eastAsia="Times New Roman" w:hAnsi="Times New Roman" w:cs="Times New Roman"/>
          <w:szCs w:val="28"/>
        </w:rPr>
      </w:pPr>
      <w:r>
        <w:rPr>
          <w:rFonts w:ascii="Times New Roman" w:eastAsia="Times New Roman" w:hAnsi="Times New Roman" w:cs="Times New Roman"/>
          <w:szCs w:val="28"/>
          <w:lang w:val="en-US"/>
        </w:rPr>
        <w:t> </w:t>
      </w:r>
      <w:r>
        <w:rPr>
          <w:rFonts w:ascii="Times New Roman" w:eastAsia="Times New Roman" w:hAnsi="Times New Roman" w:cs="Times New Roman"/>
          <w:bCs/>
          <w:szCs w:val="28"/>
        </w:rPr>
        <w:t>16. У ребенка спрашивают в суде согласие на проживание с одним из родителей:</w:t>
      </w:r>
    </w:p>
    <w:p w14:paraId="489544A2" w14:textId="77777777" w:rsidR="00882C7C" w:rsidRDefault="00882C7C" w:rsidP="00882C7C">
      <w:pPr>
        <w:widowControl/>
        <w:numPr>
          <w:ilvl w:val="0"/>
          <w:numId w:val="3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пятилетнего возраста;</w:t>
      </w:r>
    </w:p>
    <w:p w14:paraId="2176DA8A" w14:textId="77777777" w:rsidR="00882C7C" w:rsidRDefault="00882C7C" w:rsidP="00882C7C">
      <w:pPr>
        <w:widowControl/>
        <w:numPr>
          <w:ilvl w:val="0"/>
          <w:numId w:val="3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7-ми лет;</w:t>
      </w:r>
    </w:p>
    <w:p w14:paraId="67AA91E2" w14:textId="77777777" w:rsidR="00882C7C" w:rsidRDefault="00882C7C" w:rsidP="00882C7C">
      <w:pPr>
        <w:widowControl/>
        <w:numPr>
          <w:ilvl w:val="0"/>
          <w:numId w:val="3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9-ти лет;</w:t>
      </w:r>
    </w:p>
    <w:p w14:paraId="15AB7C52" w14:textId="77777777" w:rsidR="00882C7C" w:rsidRDefault="00882C7C" w:rsidP="00882C7C">
      <w:pPr>
        <w:widowControl/>
        <w:numPr>
          <w:ilvl w:val="0"/>
          <w:numId w:val="3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10-ти лет;</w:t>
      </w:r>
    </w:p>
    <w:p w14:paraId="6ECD1ADF" w14:textId="77777777" w:rsidR="00882C7C" w:rsidRDefault="00882C7C" w:rsidP="00882C7C">
      <w:pPr>
        <w:widowControl/>
        <w:numPr>
          <w:ilvl w:val="0"/>
          <w:numId w:val="33"/>
        </w:numPr>
        <w:shd w:val="clear" w:color="auto" w:fill="FFFFFF"/>
        <w:spacing w:line="276" w:lineRule="auto"/>
        <w:contextualSpacing/>
        <w:rPr>
          <w:rFonts w:ascii="Times New Roman" w:eastAsia="Times New Roman" w:hAnsi="Times New Roman" w:cs="Times New Roman"/>
          <w:szCs w:val="28"/>
        </w:rPr>
      </w:pPr>
      <w:r>
        <w:rPr>
          <w:rFonts w:ascii="Times New Roman" w:eastAsia="Times New Roman" w:hAnsi="Times New Roman" w:cs="Times New Roman"/>
          <w:szCs w:val="28"/>
        </w:rPr>
        <w:t>с 14-ти лет.</w:t>
      </w:r>
    </w:p>
    <w:p w14:paraId="4D8CC8FC" w14:textId="77777777" w:rsidR="00882C7C" w:rsidRDefault="00882C7C" w:rsidP="00882C7C">
      <w:pPr>
        <w:shd w:val="clear" w:color="auto" w:fill="FFFFFF"/>
        <w:spacing w:line="276" w:lineRule="auto"/>
        <w:rPr>
          <w:rFonts w:ascii="Times New Roman" w:eastAsia="Times New Roman" w:hAnsi="Times New Roman" w:cs="Times New Roman"/>
          <w:szCs w:val="28"/>
        </w:rPr>
      </w:pPr>
    </w:p>
    <w:p w14:paraId="2D073BA6" w14:textId="77777777" w:rsidR="00882C7C" w:rsidRDefault="00882C7C" w:rsidP="00882C7C">
      <w:pPr>
        <w:shd w:val="clear" w:color="auto" w:fill="FFFFFF"/>
        <w:spacing w:line="276" w:lineRule="auto"/>
        <w:jc w:val="center"/>
        <w:rPr>
          <w:rFonts w:ascii="Times New Roman" w:eastAsia="Times New Roman" w:hAnsi="Times New Roman" w:cs="Times New Roman"/>
          <w:szCs w:val="28"/>
        </w:rPr>
      </w:pPr>
      <w:r>
        <w:rPr>
          <w:rFonts w:ascii="Times New Roman" w:eastAsia="Times New Roman" w:hAnsi="Times New Roman" w:cs="Times New Roman"/>
          <w:szCs w:val="28"/>
        </w:rPr>
        <w:t>Тема 2.2 Личные и имущественные правоотношения супругов</w:t>
      </w:r>
    </w:p>
    <w:p w14:paraId="09880974" w14:textId="77777777" w:rsidR="00882C7C" w:rsidRDefault="00882C7C" w:rsidP="00882C7C">
      <w:pPr>
        <w:shd w:val="clear" w:color="auto" w:fill="FFFFFF"/>
        <w:spacing w:line="276" w:lineRule="auto"/>
        <w:jc w:val="center"/>
        <w:rPr>
          <w:rFonts w:ascii="Times New Roman" w:eastAsia="Times New Roman" w:hAnsi="Times New Roman" w:cs="Times New Roman"/>
          <w:szCs w:val="28"/>
        </w:rPr>
      </w:pPr>
      <w:r>
        <w:rPr>
          <w:rFonts w:ascii="Times New Roman" w:eastAsia="Times New Roman" w:hAnsi="Times New Roman" w:cs="Times New Roman"/>
          <w:szCs w:val="28"/>
        </w:rPr>
        <w:t>Решение задач</w:t>
      </w:r>
    </w:p>
    <w:p w14:paraId="42DF58D1"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b/>
          <w:sz w:val="22"/>
          <w:szCs w:val="28"/>
        </w:rPr>
        <w:t>Вариант 1.</w:t>
      </w:r>
    </w:p>
    <w:p w14:paraId="0D5F342D"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 xml:space="preserve">Е.Ю.Молчанов  дважды получал крупное наследство, которое регулярно пропивал. В том </w:t>
      </w:r>
      <w:r>
        <w:rPr>
          <w:rFonts w:ascii="Times New Roman" w:eastAsia="Times New Roman" w:hAnsi="Times New Roman" w:cs="Times New Roman"/>
          <w:sz w:val="22"/>
          <w:szCs w:val="28"/>
        </w:rPr>
        <w:lastRenderedPageBreak/>
        <w:t>числе автомобиль "Москвич", дом в деревне, деньги, видеомагнитофон.</w:t>
      </w:r>
    </w:p>
    <w:p w14:paraId="18616B8E"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Пьяные сборища на квартире Молчанова часто сопровождались оскорблениями в адрес жены, нередко с применением физического насилия и угрозы убийством.</w:t>
      </w:r>
    </w:p>
    <w:p w14:paraId="6C67EBD1"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При расторжении брака в суде супруга Молчанова Татьяна Загорная потребовала определить доли супругов в общей собственности с учётом стоимости перечисленного имущества. По её мнению Молчанов расходовал его в ущерб интересам семьи.</w:t>
      </w:r>
    </w:p>
    <w:p w14:paraId="69CEAAD5"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i/>
          <w:sz w:val="22"/>
          <w:szCs w:val="28"/>
        </w:rPr>
        <w:t>Как должен поступить суд?</w:t>
      </w:r>
    </w:p>
    <w:p w14:paraId="387C9B99"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sz w:val="22"/>
          <w:szCs w:val="28"/>
        </w:rPr>
        <w:t xml:space="preserve">Суд должен отклонить требование Т.Загорной в отношении перечисленного имущества, так как оно принадлежит только Молчанову (п.1 ст.36 СК РФ), который может распоряжаться им по своему усмотрению.  </w:t>
      </w:r>
    </w:p>
    <w:p w14:paraId="1F6A1DD7"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b/>
          <w:sz w:val="22"/>
          <w:szCs w:val="28"/>
        </w:rPr>
        <w:t>Вариант 2.</w:t>
      </w:r>
    </w:p>
    <w:p w14:paraId="4507921A"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Александра Луговцева и Дмитрий Смоленский решили заключить брак.</w:t>
      </w:r>
    </w:p>
    <w:p w14:paraId="4E7CD6D9"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В совместном заявлении о заключении брака  кроме всего прочего они указали что, при вступлении в брак хотели бы взять общую фамилию Луговцевы-Смоленские.</w:t>
      </w:r>
    </w:p>
    <w:p w14:paraId="264B0FC9"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sz w:val="22"/>
          <w:szCs w:val="28"/>
        </w:rPr>
        <w:t>Решение о соединении  фамилий Александра Луговцева обосновывала стремлением передать будущим детям более индивидуализирующую фамилию, что по её мнению должно способствовать развитию личности детей.</w:t>
      </w:r>
    </w:p>
    <w:p w14:paraId="28A95A67"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В субъекте Российской Федерации, в органах ЗАГСа  которого решили зарегистрировать свой брак Дмитрий и Александра, не принимался закон, запрещающий соединение фамилий при вступлении в брак.</w:t>
      </w:r>
    </w:p>
    <w:p w14:paraId="03FDE6BB" w14:textId="77777777" w:rsidR="00882C7C" w:rsidRDefault="00882C7C" w:rsidP="00882C7C">
      <w:pPr>
        <w:spacing w:line="276" w:lineRule="auto"/>
        <w:ind w:firstLine="567"/>
        <w:jc w:val="both"/>
        <w:rPr>
          <w:rFonts w:ascii="Times New Roman" w:eastAsia="Times New Roman" w:hAnsi="Times New Roman" w:cs="Times New Roman"/>
          <w:i/>
          <w:sz w:val="22"/>
          <w:szCs w:val="28"/>
        </w:rPr>
      </w:pPr>
      <w:r>
        <w:rPr>
          <w:rFonts w:ascii="Times New Roman" w:eastAsia="Times New Roman" w:hAnsi="Times New Roman" w:cs="Times New Roman"/>
          <w:i/>
          <w:sz w:val="22"/>
          <w:szCs w:val="28"/>
        </w:rPr>
        <w:t xml:space="preserve">Возможно ли присвоение Александре Луговцевой выбранной ими фамилии? </w:t>
      </w:r>
    </w:p>
    <w:p w14:paraId="3E894816"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i/>
          <w:sz w:val="22"/>
          <w:szCs w:val="28"/>
        </w:rPr>
        <w:t>Изменится ли решение задачи, если Дмитрий захочет оставить себе добрачную фамилию?</w:t>
      </w:r>
    </w:p>
    <w:p w14:paraId="339F37A7"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Нет. Согласно п.2 ст.28 Федерального закона "Об актах гражданского состояния" от 15 ноября 1997 года общая двойная фамилия образуется посредством присоединения фамилии жены к фамилии мужа, а не наоборот.</w:t>
      </w:r>
    </w:p>
    <w:p w14:paraId="7E26DC54"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 xml:space="preserve">Согласно п.1 ст. 32 СК РФ супруг вправе при вступлении в брак присоединить к своей фамилии фамилию другого супруга. Поэтому во втором случае Александра может взять фамилию Луговцева-Смоленская (ФЗ </w:t>
      </w:r>
      <w:r>
        <w:rPr>
          <w:rFonts w:ascii="Times New Roman" w:eastAsia="Times New Roman" w:hAnsi="Times New Roman" w:cs="Times New Roman"/>
          <w:sz w:val="22"/>
          <w:szCs w:val="28"/>
        </w:rPr>
        <w:br/>
        <w:t>"Об актах гражданского состояния" такой возможности не предусматривает).</w:t>
      </w:r>
    </w:p>
    <w:p w14:paraId="33DF7A7A"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b/>
          <w:sz w:val="22"/>
          <w:szCs w:val="28"/>
        </w:rPr>
        <w:t>Вариант 3.</w:t>
      </w:r>
    </w:p>
    <w:p w14:paraId="1F6A6CD2"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Супруги Анисимовы, прожив 20 лет в браке, решили заключить брачный договор. В число условий договора входило соглашение о том, что Василий Анисимов обязывался в течение года составить завещание в пользу дочери Ларисы, лишив права наследования своего сына от первого брака 27-летнего Генадия.</w:t>
      </w:r>
    </w:p>
    <w:p w14:paraId="50DD673D"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Спустя 4 месяца такое завещание было составлено и надлежащим образом оформлено. А через 8 месяцев Василий Анисимов умер.</w:t>
      </w:r>
    </w:p>
    <w:p w14:paraId="58CE7CC7"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Генадий Анисимов  обратился в суд с требованием о признании завещания недействительным, так как оно составлено в соответствии в условиями брачного договора, а согласно п.3 ст. 42 СК РФ брачный договор не может содержать положений, ограничивающих правоспособность сторон, в частности свободу завещания.</w:t>
      </w:r>
    </w:p>
    <w:p w14:paraId="0495D489"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i/>
          <w:sz w:val="22"/>
          <w:szCs w:val="28"/>
        </w:rPr>
        <w:t>Действительно ли завещание?</w:t>
      </w:r>
    </w:p>
    <w:p w14:paraId="03073103" w14:textId="77777777" w:rsidR="00882C7C" w:rsidRDefault="00882C7C" w:rsidP="00882C7C">
      <w:pPr>
        <w:spacing w:line="276" w:lineRule="auto"/>
        <w:ind w:firstLine="567"/>
        <w:jc w:val="both"/>
        <w:rPr>
          <w:rFonts w:ascii="Times New Roman" w:eastAsia="Times New Roman" w:hAnsi="Times New Roman" w:cs="Times New Roman"/>
          <w:sz w:val="22"/>
          <w:szCs w:val="28"/>
        </w:rPr>
      </w:pPr>
      <w:r>
        <w:rPr>
          <w:rFonts w:ascii="Times New Roman" w:eastAsia="Times New Roman" w:hAnsi="Times New Roman" w:cs="Times New Roman"/>
          <w:sz w:val="22"/>
          <w:szCs w:val="28"/>
        </w:rPr>
        <w:t>В соответствии со ст. 44, п.3 ст.42 СК РФ условия брачного договора, ограничивающие правоспособность супругов ничтожны, то есть не влекут никаких правовых последствий, кроме последствий признания их недействительными.</w:t>
      </w:r>
    </w:p>
    <w:p w14:paraId="45EFFE21" w14:textId="77777777" w:rsidR="00882C7C" w:rsidRDefault="00882C7C" w:rsidP="00882C7C">
      <w:pPr>
        <w:spacing w:line="276" w:lineRule="auto"/>
        <w:ind w:firstLine="567"/>
        <w:jc w:val="both"/>
        <w:rPr>
          <w:rFonts w:ascii="Times New Roman" w:eastAsia="Times New Roman" w:hAnsi="Times New Roman" w:cs="Times New Roman"/>
          <w:b/>
          <w:sz w:val="22"/>
          <w:szCs w:val="28"/>
        </w:rPr>
      </w:pPr>
      <w:r>
        <w:rPr>
          <w:rFonts w:ascii="Times New Roman" w:eastAsia="Times New Roman" w:hAnsi="Times New Roman" w:cs="Times New Roman"/>
          <w:sz w:val="22"/>
          <w:szCs w:val="28"/>
        </w:rPr>
        <w:t xml:space="preserve">Завещание должно быть признано действительным. </w:t>
      </w:r>
    </w:p>
    <w:p w14:paraId="22F5211E" w14:textId="77777777" w:rsidR="00882C7C" w:rsidRDefault="00882C7C" w:rsidP="00882C7C">
      <w:pPr>
        <w:shd w:val="clear" w:color="auto" w:fill="FFFFFF"/>
        <w:spacing w:line="276" w:lineRule="auto"/>
        <w:jc w:val="center"/>
        <w:rPr>
          <w:rFonts w:ascii="Times New Roman" w:eastAsia="Times New Roman" w:hAnsi="Times New Roman" w:cs="Times New Roman"/>
          <w:szCs w:val="28"/>
        </w:rPr>
      </w:pPr>
      <w:r>
        <w:rPr>
          <w:rFonts w:ascii="Times New Roman" w:eastAsia="Times New Roman" w:hAnsi="Times New Roman" w:cs="Times New Roman"/>
          <w:szCs w:val="28"/>
        </w:rPr>
        <w:t>Тема 2.3 Правоотношение родителей и детей</w:t>
      </w:r>
    </w:p>
    <w:p w14:paraId="3104404F" w14:textId="77777777" w:rsidR="00882C7C" w:rsidRDefault="00882C7C" w:rsidP="00882C7C">
      <w:pPr>
        <w:shd w:val="clear" w:color="auto" w:fill="FFFFFF"/>
        <w:spacing w:line="276" w:lineRule="auto"/>
        <w:jc w:val="center"/>
        <w:rPr>
          <w:rFonts w:ascii="Times New Roman" w:eastAsia="Times New Roman" w:hAnsi="Times New Roman" w:cs="Times New Roman"/>
          <w:szCs w:val="28"/>
        </w:rPr>
      </w:pPr>
      <w:r>
        <w:rPr>
          <w:rFonts w:ascii="Times New Roman" w:eastAsia="Times New Roman" w:hAnsi="Times New Roman" w:cs="Times New Roman"/>
          <w:szCs w:val="28"/>
        </w:rPr>
        <w:t>Задание в тестовой форме</w:t>
      </w:r>
    </w:p>
    <w:p w14:paraId="0B23EA53"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 Допускается ли односторонний отказ от исполнения брачного договора?</w:t>
      </w:r>
    </w:p>
    <w:p w14:paraId="7BE11A89" w14:textId="77777777" w:rsidR="00882C7C" w:rsidRDefault="00882C7C" w:rsidP="00882C7C">
      <w:pPr>
        <w:shd w:val="clear" w:color="auto" w:fill="FFFFFF"/>
        <w:tabs>
          <w:tab w:val="left" w:pos="61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 допускается,</w:t>
      </w:r>
    </w:p>
    <w:p w14:paraId="05C3F64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допускается по решению суда, если обстоятельства, при которых заключался договор, </w:t>
      </w:r>
      <w:r>
        <w:rPr>
          <w:rFonts w:ascii="Times New Roman" w:eastAsia="Times New Roman" w:hAnsi="Times New Roman" w:cs="Times New Roman"/>
          <w:spacing w:val="1"/>
          <w:sz w:val="22"/>
          <w:szCs w:val="22"/>
        </w:rPr>
        <w:lastRenderedPageBreak/>
        <w:t>существенно изменились, и испол</w:t>
      </w:r>
      <w:r>
        <w:rPr>
          <w:rFonts w:ascii="Times New Roman" w:eastAsia="Times New Roman" w:hAnsi="Times New Roman" w:cs="Times New Roman"/>
          <w:spacing w:val="1"/>
          <w:sz w:val="22"/>
          <w:szCs w:val="22"/>
        </w:rPr>
        <w:softHyphen/>
        <w:t>нение договора приведет к значительному ущербу для сторон,</w:t>
      </w:r>
    </w:p>
    <w:p w14:paraId="49CCBD9E" w14:textId="77777777" w:rsidR="00882C7C" w:rsidRDefault="00882C7C" w:rsidP="00882C7C">
      <w:pPr>
        <w:shd w:val="clear" w:color="auto" w:fill="FFFFFF"/>
        <w:tabs>
          <w:tab w:val="left" w:pos="61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допускается без каких-либо ограничений.</w:t>
      </w:r>
    </w:p>
    <w:p w14:paraId="4E93217A"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w:t>
      </w:r>
      <w:r>
        <w:rPr>
          <w:rFonts w:ascii="Times New Roman" w:eastAsia="Times New Roman" w:hAnsi="Times New Roman" w:cs="Times New Roman"/>
          <w:spacing w:val="1"/>
          <w:sz w:val="22"/>
          <w:szCs w:val="22"/>
        </w:rPr>
        <w:tab/>
        <w:t>Каков срок исковой давности по требованиям супру</w:t>
      </w:r>
      <w:r>
        <w:rPr>
          <w:rFonts w:ascii="Times New Roman" w:eastAsia="Times New Roman" w:hAnsi="Times New Roman" w:cs="Times New Roman"/>
          <w:spacing w:val="1"/>
          <w:sz w:val="22"/>
          <w:szCs w:val="22"/>
        </w:rPr>
        <w:softHyphen/>
        <w:t>гов о разделе общего имущества, брак которых расторгнут?</w:t>
      </w:r>
    </w:p>
    <w:p w14:paraId="7D781F4E" w14:textId="77777777" w:rsidR="00882C7C" w:rsidRDefault="00882C7C" w:rsidP="00882C7C">
      <w:pPr>
        <w:numPr>
          <w:ilvl w:val="0"/>
          <w:numId w:val="34"/>
        </w:numPr>
        <w:shd w:val="clear" w:color="auto" w:fill="FFFFFF"/>
        <w:tabs>
          <w:tab w:val="left" w:pos="624"/>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 xml:space="preserve">одингод, </w:t>
      </w:r>
    </w:p>
    <w:p w14:paraId="0455F950" w14:textId="77777777" w:rsidR="00882C7C" w:rsidRDefault="00882C7C" w:rsidP="00882C7C">
      <w:pPr>
        <w:numPr>
          <w:ilvl w:val="0"/>
          <w:numId w:val="34"/>
        </w:numPr>
        <w:shd w:val="clear" w:color="auto" w:fill="FFFFFF"/>
        <w:tabs>
          <w:tab w:val="left" w:pos="624"/>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тригода,</w:t>
      </w:r>
    </w:p>
    <w:p w14:paraId="714A1CD8" w14:textId="77777777" w:rsidR="00882C7C" w:rsidRDefault="00882C7C" w:rsidP="00882C7C">
      <w:pPr>
        <w:numPr>
          <w:ilvl w:val="0"/>
          <w:numId w:val="34"/>
        </w:numPr>
        <w:shd w:val="clear" w:color="auto" w:fill="FFFFFF"/>
        <w:tabs>
          <w:tab w:val="left" w:pos="624"/>
          <w:tab w:val="left" w:pos="1134"/>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срок исковой давности не распространяется.</w:t>
      </w:r>
    </w:p>
    <w:p w14:paraId="43417FCE"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w:t>
      </w:r>
      <w:r>
        <w:rPr>
          <w:rFonts w:ascii="Times New Roman" w:eastAsia="Times New Roman" w:hAnsi="Times New Roman" w:cs="Times New Roman"/>
          <w:spacing w:val="1"/>
          <w:sz w:val="22"/>
          <w:szCs w:val="22"/>
        </w:rPr>
        <w:tab/>
        <w:t>Требуется ли для заключения брачного договора не</w:t>
      </w:r>
      <w:r>
        <w:rPr>
          <w:rFonts w:ascii="Times New Roman" w:eastAsia="Times New Roman" w:hAnsi="Times New Roman" w:cs="Times New Roman"/>
          <w:spacing w:val="1"/>
          <w:sz w:val="22"/>
          <w:szCs w:val="22"/>
        </w:rPr>
        <w:softHyphen/>
        <w:t>совершеннолетним супругом, вступившим в брак, согласие родителей?</w:t>
      </w:r>
    </w:p>
    <w:p w14:paraId="42D0ED0F"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 xml:space="preserve">да, во всех случаях, </w:t>
      </w:r>
    </w:p>
    <w:p w14:paraId="64232F84"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нет,</w:t>
      </w:r>
    </w:p>
    <w:p w14:paraId="34E2B757" w14:textId="77777777" w:rsidR="00882C7C" w:rsidRDefault="00882C7C" w:rsidP="00882C7C">
      <w:pPr>
        <w:shd w:val="clear" w:color="auto" w:fill="FFFFFF"/>
        <w:tabs>
          <w:tab w:val="left" w:pos="6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за исключением случаев, когда несовершеннолет</w:t>
      </w:r>
      <w:r>
        <w:rPr>
          <w:rFonts w:ascii="Times New Roman" w:eastAsia="Times New Roman" w:hAnsi="Times New Roman" w:cs="Times New Roman"/>
          <w:spacing w:val="1"/>
          <w:sz w:val="22"/>
          <w:szCs w:val="22"/>
        </w:rPr>
        <w:softHyphen/>
        <w:t>ний супруг эмансипирован.</w:t>
      </w:r>
    </w:p>
    <w:p w14:paraId="78A05D05"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4.</w:t>
      </w:r>
      <w:r>
        <w:rPr>
          <w:rFonts w:ascii="Times New Roman" w:eastAsia="Times New Roman" w:hAnsi="Times New Roman" w:cs="Times New Roman"/>
          <w:spacing w:val="1"/>
          <w:sz w:val="22"/>
          <w:szCs w:val="22"/>
        </w:rPr>
        <w:tab/>
        <w:t>Как распределяются общие долги супругов при разде</w:t>
      </w:r>
      <w:r>
        <w:rPr>
          <w:rFonts w:ascii="Times New Roman" w:eastAsia="Times New Roman" w:hAnsi="Times New Roman" w:cs="Times New Roman"/>
          <w:spacing w:val="1"/>
          <w:sz w:val="22"/>
          <w:szCs w:val="22"/>
        </w:rPr>
        <w:softHyphen/>
        <w:t>ле общего имущества?</w:t>
      </w:r>
    </w:p>
    <w:p w14:paraId="3B1D6F8B"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всегда поровну,</w:t>
      </w:r>
    </w:p>
    <w:p w14:paraId="734D028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пропорционально присужденным им долям имущества,</w:t>
      </w:r>
    </w:p>
    <w:p w14:paraId="6C670FD8"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зависимости от доходов супругов.</w:t>
      </w:r>
    </w:p>
    <w:p w14:paraId="48D7B5CC"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5.</w:t>
      </w:r>
      <w:r>
        <w:rPr>
          <w:rFonts w:ascii="Times New Roman" w:eastAsia="Times New Roman" w:hAnsi="Times New Roman" w:cs="Times New Roman"/>
          <w:spacing w:val="1"/>
          <w:sz w:val="22"/>
          <w:szCs w:val="22"/>
        </w:rPr>
        <w:tab/>
        <w:t>Когда может быть заключен брачный договор?</w:t>
      </w:r>
    </w:p>
    <w:p w14:paraId="16663558"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после регистрации брака,</w:t>
      </w:r>
    </w:p>
    <w:p w14:paraId="6A192976"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как до регистрации брака, так и в любое время в пери</w:t>
      </w:r>
      <w:r>
        <w:rPr>
          <w:rFonts w:ascii="Times New Roman" w:eastAsia="Times New Roman" w:hAnsi="Times New Roman" w:cs="Times New Roman"/>
          <w:spacing w:val="1"/>
          <w:sz w:val="22"/>
          <w:szCs w:val="22"/>
        </w:rPr>
        <w:softHyphen/>
        <w:t>од брака,</w:t>
      </w:r>
    </w:p>
    <w:p w14:paraId="6258926B"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 момента регистрации брака в органах записи актов гражданского состояния.</w:t>
      </w:r>
    </w:p>
    <w:p w14:paraId="7AF60B0E"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6.</w:t>
      </w:r>
      <w:r>
        <w:rPr>
          <w:rFonts w:ascii="Times New Roman" w:eastAsia="Times New Roman" w:hAnsi="Times New Roman" w:cs="Times New Roman"/>
          <w:spacing w:val="1"/>
          <w:sz w:val="22"/>
          <w:szCs w:val="22"/>
        </w:rPr>
        <w:tab/>
        <w:t>По каким основаниям брачный договор может быть признан недействительным?</w:t>
      </w:r>
    </w:p>
    <w:p w14:paraId="4C12FF6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лишь по основаниям признания брачного договора не</w:t>
      </w:r>
      <w:r>
        <w:rPr>
          <w:rFonts w:ascii="Times New Roman" w:eastAsia="Times New Roman" w:hAnsi="Times New Roman" w:cs="Times New Roman"/>
          <w:spacing w:val="1"/>
          <w:sz w:val="22"/>
          <w:szCs w:val="22"/>
        </w:rPr>
        <w:softHyphen/>
        <w:t>действительным, предусмотренным в Семейном кодексе РФ,</w:t>
      </w:r>
    </w:p>
    <w:p w14:paraId="0FDD4B9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по основаниям признания брачного договора недей</w:t>
      </w:r>
      <w:r>
        <w:rPr>
          <w:rFonts w:ascii="Times New Roman" w:eastAsia="Times New Roman" w:hAnsi="Times New Roman" w:cs="Times New Roman"/>
          <w:spacing w:val="1"/>
          <w:sz w:val="22"/>
          <w:szCs w:val="22"/>
        </w:rPr>
        <w:softHyphen/>
        <w:t>ствительным, предусмотренным в Семейном кодексе РФ, а также по основаниям признания сделок недействительными, предусмотренным в Гражданском кодексе РФ,</w:t>
      </w:r>
    </w:p>
    <w:p w14:paraId="37A8CD26"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в случае прекращения брака между супругами.</w:t>
      </w:r>
    </w:p>
    <w:p w14:paraId="61D2EB9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7. Может ли брачный договор быть условным?</w:t>
      </w:r>
    </w:p>
    <w:p w14:paraId="73A5EACE" w14:textId="77777777" w:rsidR="00882C7C" w:rsidRDefault="00882C7C" w:rsidP="00882C7C">
      <w:pPr>
        <w:shd w:val="clear" w:color="auto" w:fill="FFFFFF"/>
        <w:tabs>
          <w:tab w:val="left" w:pos="72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3F2DDBF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5D5B972C" w14:textId="77777777" w:rsidR="00882C7C" w:rsidRDefault="00882C7C" w:rsidP="00882C7C">
      <w:pPr>
        <w:shd w:val="clear" w:color="auto" w:fill="FFFFFF"/>
        <w:tabs>
          <w:tab w:val="left" w:pos="72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может, только если он затрагивает интересы третьих лиц.</w:t>
      </w:r>
    </w:p>
    <w:p w14:paraId="1DC35F0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8. Какие условия не могут содержаться в брачном дого</w:t>
      </w:r>
      <w:r>
        <w:rPr>
          <w:rFonts w:ascii="Times New Roman" w:eastAsia="Times New Roman" w:hAnsi="Times New Roman" w:cs="Times New Roman"/>
          <w:spacing w:val="1"/>
          <w:sz w:val="22"/>
          <w:szCs w:val="22"/>
        </w:rPr>
        <w:softHyphen/>
        <w:t>воре?</w:t>
      </w:r>
    </w:p>
    <w:p w14:paraId="6B218CE5" w14:textId="77777777" w:rsidR="00882C7C" w:rsidRDefault="00882C7C" w:rsidP="00882C7C">
      <w:pPr>
        <w:shd w:val="clear" w:color="auto" w:fill="FFFFFF"/>
        <w:tabs>
          <w:tab w:val="left" w:pos="80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права и обязанности супругов в отношении детей,</w:t>
      </w:r>
    </w:p>
    <w:p w14:paraId="012728FA"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права и обязанности по взаимному содержанию супругов,</w:t>
      </w:r>
    </w:p>
    <w:p w14:paraId="565BB4F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9. На любое ли имущество супругов может быть обра</w:t>
      </w:r>
      <w:r>
        <w:rPr>
          <w:rFonts w:ascii="Times New Roman" w:eastAsia="Times New Roman" w:hAnsi="Times New Roman" w:cs="Times New Roman"/>
          <w:spacing w:val="1"/>
          <w:sz w:val="22"/>
          <w:szCs w:val="22"/>
        </w:rPr>
        <w:softHyphen/>
        <w:t>щено взыскание?</w:t>
      </w:r>
    </w:p>
    <w:p w14:paraId="173B5AA1" w14:textId="77777777" w:rsidR="00882C7C" w:rsidRDefault="00882C7C" w:rsidP="00882C7C">
      <w:pPr>
        <w:shd w:val="clear" w:color="auto" w:fill="FFFFFF"/>
        <w:tabs>
          <w:tab w:val="left" w:pos="88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за исключением перечня имущества, установлен</w:t>
      </w:r>
      <w:r>
        <w:rPr>
          <w:rFonts w:ascii="Times New Roman" w:eastAsia="Times New Roman" w:hAnsi="Times New Roman" w:cs="Times New Roman"/>
          <w:spacing w:val="1"/>
          <w:sz w:val="22"/>
          <w:szCs w:val="22"/>
        </w:rPr>
        <w:softHyphen/>
        <w:t>ного в Гражданском процессуальном кодексе РФ которое ос</w:t>
      </w:r>
      <w:r>
        <w:rPr>
          <w:rFonts w:ascii="Times New Roman" w:eastAsia="Times New Roman" w:hAnsi="Times New Roman" w:cs="Times New Roman"/>
          <w:spacing w:val="1"/>
          <w:sz w:val="22"/>
          <w:szCs w:val="22"/>
        </w:rPr>
        <w:softHyphen/>
        <w:t>вобождено от взыскания со стороны кредиторов,</w:t>
      </w:r>
    </w:p>
    <w:p w14:paraId="5B109613"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без каких-либо исключений,</w:t>
      </w:r>
    </w:p>
    <w:p w14:paraId="265A2A99" w14:textId="77777777" w:rsidR="00882C7C" w:rsidRDefault="00882C7C" w:rsidP="00882C7C">
      <w:pPr>
        <w:shd w:val="clear" w:color="auto" w:fill="FFFFFF"/>
        <w:tabs>
          <w:tab w:val="left" w:pos="88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обращение взыскание допускается только на денежные средства супругов.</w:t>
      </w:r>
    </w:p>
    <w:p w14:paraId="6C21054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10. Обязан ли супруг уведомлять своего кредитора о зак</w:t>
      </w:r>
      <w:r>
        <w:rPr>
          <w:rFonts w:ascii="Times New Roman" w:eastAsia="Times New Roman" w:hAnsi="Times New Roman" w:cs="Times New Roman"/>
          <w:spacing w:val="1"/>
          <w:sz w:val="22"/>
          <w:szCs w:val="22"/>
        </w:rPr>
        <w:softHyphen/>
        <w:t>лючении брачного договора?</w:t>
      </w:r>
    </w:p>
    <w:p w14:paraId="49D52D05" w14:textId="77777777" w:rsidR="00882C7C" w:rsidRDefault="00882C7C" w:rsidP="00882C7C">
      <w:pPr>
        <w:shd w:val="clear" w:color="auto" w:fill="FFFFFF"/>
        <w:tabs>
          <w:tab w:val="left" w:pos="97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 обязан,</w:t>
      </w:r>
    </w:p>
    <w:p w14:paraId="122CEEC3"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обязан уведомлять о заключении брачного договора и его условиях,</w:t>
      </w:r>
    </w:p>
    <w:p w14:paraId="60D06F6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обязан уведомлять о заключении брачного договора</w:t>
      </w:r>
    </w:p>
    <w:p w14:paraId="374F987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11. В каких случаях взыскание может быть обращено на общее имущество супругов?</w:t>
      </w:r>
    </w:p>
    <w:p w14:paraId="0398EE57"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это имущество получено одним из супругов пре</w:t>
      </w:r>
      <w:r>
        <w:rPr>
          <w:rFonts w:ascii="Times New Roman" w:eastAsia="Times New Roman" w:hAnsi="Times New Roman" w:cs="Times New Roman"/>
          <w:spacing w:val="1"/>
          <w:sz w:val="22"/>
          <w:szCs w:val="22"/>
        </w:rPr>
        <w:softHyphen/>
        <w:t>ступным путем,</w:t>
      </w:r>
    </w:p>
    <w:p w14:paraId="1CFC42AB"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обязательство, по которому производится взыска</w:t>
      </w:r>
      <w:r>
        <w:rPr>
          <w:rFonts w:ascii="Times New Roman" w:eastAsia="Times New Roman" w:hAnsi="Times New Roman" w:cs="Times New Roman"/>
          <w:spacing w:val="1"/>
          <w:sz w:val="22"/>
          <w:szCs w:val="22"/>
        </w:rPr>
        <w:softHyphen/>
        <w:t>ние, возникло у одного из супругов до регистрации брака,</w:t>
      </w:r>
    </w:p>
    <w:p w14:paraId="14966367"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 алиментным обязательствам супруга.</w:t>
      </w:r>
    </w:p>
    <w:p w14:paraId="6870329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12. В течение какого срока действует презумпция отцов</w:t>
      </w:r>
      <w:r>
        <w:rPr>
          <w:rFonts w:ascii="Times New Roman" w:eastAsia="Times New Roman" w:hAnsi="Times New Roman" w:cs="Times New Roman"/>
          <w:spacing w:val="1"/>
          <w:sz w:val="22"/>
          <w:szCs w:val="22"/>
        </w:rPr>
        <w:softHyphen/>
        <w:t>ства супруга в отношении ребенка, родившегося после рас</w:t>
      </w:r>
      <w:r>
        <w:rPr>
          <w:rFonts w:ascii="Times New Roman" w:eastAsia="Times New Roman" w:hAnsi="Times New Roman" w:cs="Times New Roman"/>
          <w:spacing w:val="1"/>
          <w:sz w:val="22"/>
          <w:szCs w:val="22"/>
        </w:rPr>
        <w:softHyphen/>
        <w:t>торжения брака супругов?</w:t>
      </w:r>
    </w:p>
    <w:p w14:paraId="3352CD30" w14:textId="77777777" w:rsidR="00882C7C" w:rsidRDefault="00882C7C" w:rsidP="00882C7C">
      <w:pPr>
        <w:shd w:val="clear" w:color="auto" w:fill="FFFFFF"/>
        <w:tabs>
          <w:tab w:val="left" w:pos="64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lastRenderedPageBreak/>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течение одного года с момента расторжения брака,</w:t>
      </w:r>
    </w:p>
    <w:p w14:paraId="0A967299" w14:textId="77777777" w:rsidR="00882C7C" w:rsidRDefault="00882C7C" w:rsidP="00882C7C">
      <w:pPr>
        <w:shd w:val="clear" w:color="auto" w:fill="FFFFFF"/>
        <w:tabs>
          <w:tab w:val="left" w:pos="64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течение 300 дней с момента расторжения брака,</w:t>
      </w:r>
    </w:p>
    <w:p w14:paraId="48B707FC"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после расторжения брака такая презумпция не дей</w:t>
      </w:r>
      <w:r>
        <w:rPr>
          <w:rFonts w:ascii="Times New Roman" w:eastAsia="Times New Roman" w:hAnsi="Times New Roman" w:cs="Times New Roman"/>
          <w:spacing w:val="1"/>
          <w:sz w:val="22"/>
          <w:szCs w:val="22"/>
        </w:rPr>
        <w:softHyphen/>
        <w:t>ствует</w:t>
      </w:r>
    </w:p>
    <w:p w14:paraId="30BA356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13. Кого записывают органы записи актов гражданского со</w:t>
      </w:r>
      <w:r>
        <w:rPr>
          <w:rFonts w:ascii="Times New Roman" w:eastAsia="Times New Roman" w:hAnsi="Times New Roman" w:cs="Times New Roman"/>
          <w:spacing w:val="1"/>
          <w:sz w:val="22"/>
          <w:szCs w:val="22"/>
        </w:rPr>
        <w:softHyphen/>
        <w:t>стояния в качестве родителей ребенка, рожденного суррогат</w:t>
      </w:r>
      <w:r>
        <w:rPr>
          <w:rFonts w:ascii="Times New Roman" w:eastAsia="Times New Roman" w:hAnsi="Times New Roman" w:cs="Times New Roman"/>
          <w:spacing w:val="1"/>
          <w:sz w:val="22"/>
          <w:szCs w:val="22"/>
        </w:rPr>
        <w:softHyphen/>
        <w:t>ной матерью?</w:t>
      </w:r>
    </w:p>
    <w:p w14:paraId="72A05922" w14:textId="77777777" w:rsidR="00882C7C" w:rsidRDefault="00882C7C" w:rsidP="00882C7C">
      <w:pPr>
        <w:shd w:val="clear" w:color="auto" w:fill="FFFFFF"/>
        <w:tabs>
          <w:tab w:val="left" w:pos="64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во всех случаях суррогатную мать,</w:t>
      </w:r>
    </w:p>
    <w:p w14:paraId="0C88529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супруги, с которыми заключен договор, записываются в качестве родителей только с письменного согласия сурро</w:t>
      </w:r>
      <w:r>
        <w:rPr>
          <w:rFonts w:ascii="Times New Roman" w:eastAsia="Times New Roman" w:hAnsi="Times New Roman" w:cs="Times New Roman"/>
          <w:spacing w:val="1"/>
          <w:sz w:val="22"/>
          <w:szCs w:val="22"/>
        </w:rPr>
        <w:softHyphen/>
        <w:t>гатной матери, которое дается после рождения ребенка,</w:t>
      </w:r>
    </w:p>
    <w:p w14:paraId="64D4E0E3" w14:textId="77777777" w:rsidR="00882C7C" w:rsidRDefault="00882C7C" w:rsidP="00882C7C">
      <w:pPr>
        <w:shd w:val="clear" w:color="auto" w:fill="FFFFFF"/>
        <w:tabs>
          <w:tab w:val="left" w:pos="64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во всех случаях супруги, с которыми суррогатная мать заключила договор.</w:t>
      </w:r>
    </w:p>
    <w:p w14:paraId="55C45E99"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14.</w:t>
      </w:r>
      <w:r>
        <w:rPr>
          <w:rFonts w:ascii="Times New Roman" w:eastAsia="Times New Roman" w:hAnsi="Times New Roman" w:cs="Times New Roman"/>
          <w:spacing w:val="1"/>
          <w:sz w:val="22"/>
          <w:szCs w:val="22"/>
        </w:rPr>
        <w:tab/>
        <w:t>Кто не может оспорить запись органов записи актов гражданского состояния об отцовстве?</w:t>
      </w:r>
    </w:p>
    <w:p w14:paraId="696DF044" w14:textId="77777777" w:rsidR="00882C7C" w:rsidRDefault="00882C7C" w:rsidP="00882C7C">
      <w:pPr>
        <w:shd w:val="clear" w:color="auto" w:fill="FFFFFF"/>
        <w:tabs>
          <w:tab w:val="left" w:pos="6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лицо, фактически являющееся отцом или матерью ре</w:t>
      </w:r>
      <w:r>
        <w:rPr>
          <w:rFonts w:ascii="Times New Roman" w:eastAsia="Times New Roman" w:hAnsi="Times New Roman" w:cs="Times New Roman"/>
          <w:spacing w:val="1"/>
          <w:sz w:val="22"/>
          <w:szCs w:val="22"/>
        </w:rPr>
        <w:softHyphen/>
        <w:t>бенка,</w:t>
      </w:r>
    </w:p>
    <w:p w14:paraId="39A754F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опекун (попечитель) ребенка,</w:t>
      </w:r>
    </w:p>
    <w:p w14:paraId="63746A84" w14:textId="77777777" w:rsidR="00882C7C" w:rsidRDefault="00882C7C" w:rsidP="00882C7C">
      <w:pPr>
        <w:shd w:val="clear" w:color="auto" w:fill="FFFFFF"/>
        <w:tabs>
          <w:tab w:val="left" w:pos="6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несовершеннолетний ребенок.</w:t>
      </w:r>
    </w:p>
    <w:p w14:paraId="0427266B"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15.</w:t>
      </w:r>
      <w:r>
        <w:rPr>
          <w:rFonts w:ascii="Times New Roman" w:eastAsia="Times New Roman" w:hAnsi="Times New Roman" w:cs="Times New Roman"/>
          <w:spacing w:val="1"/>
          <w:sz w:val="22"/>
          <w:szCs w:val="22"/>
        </w:rPr>
        <w:tab/>
        <w:t>В течение какого срока можно оспорить отцовство (ма</w:t>
      </w:r>
      <w:r>
        <w:rPr>
          <w:rFonts w:ascii="Times New Roman" w:eastAsia="Times New Roman" w:hAnsi="Times New Roman" w:cs="Times New Roman"/>
          <w:spacing w:val="1"/>
          <w:sz w:val="22"/>
          <w:szCs w:val="22"/>
        </w:rPr>
        <w:softHyphen/>
        <w:t>теринство)?</w:t>
      </w:r>
    </w:p>
    <w:p w14:paraId="6CF98FE4" w14:textId="77777777" w:rsidR="00882C7C" w:rsidRDefault="00882C7C" w:rsidP="00882C7C">
      <w:pPr>
        <w:shd w:val="clear" w:color="auto" w:fill="FFFFFF"/>
        <w:tabs>
          <w:tab w:val="left" w:pos="73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сроки исковой давности не установлены,</w:t>
      </w:r>
    </w:p>
    <w:p w14:paraId="3D12006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течение одного года с момента, когда лицу, записан</w:t>
      </w:r>
      <w:r>
        <w:rPr>
          <w:rFonts w:ascii="Times New Roman" w:eastAsia="Times New Roman" w:hAnsi="Times New Roman" w:cs="Times New Roman"/>
          <w:spacing w:val="1"/>
          <w:sz w:val="22"/>
          <w:szCs w:val="22"/>
        </w:rPr>
        <w:softHyphen/>
        <w:t>ному в качестве отца или матери, стало известно о произве</w:t>
      </w:r>
      <w:r>
        <w:rPr>
          <w:rFonts w:ascii="Times New Roman" w:eastAsia="Times New Roman" w:hAnsi="Times New Roman" w:cs="Times New Roman"/>
          <w:spacing w:val="1"/>
          <w:sz w:val="22"/>
          <w:szCs w:val="22"/>
        </w:rPr>
        <w:softHyphen/>
        <w:t>денной записи,</w:t>
      </w:r>
    </w:p>
    <w:p w14:paraId="76A77DA9" w14:textId="77777777" w:rsidR="00882C7C" w:rsidRDefault="00882C7C" w:rsidP="00882C7C">
      <w:pPr>
        <w:shd w:val="clear" w:color="auto" w:fill="FFFFFF"/>
        <w:tabs>
          <w:tab w:val="left" w:pos="73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срок исковой давности три года с момента рождения ребенка.</w:t>
      </w:r>
    </w:p>
    <w:p w14:paraId="128CA65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16. При каких обстоятельствах лицо, записанное в каче</w:t>
      </w:r>
      <w:r>
        <w:rPr>
          <w:rFonts w:ascii="Times New Roman" w:eastAsia="Times New Roman" w:hAnsi="Times New Roman" w:cs="Times New Roman"/>
          <w:spacing w:val="1"/>
          <w:sz w:val="22"/>
          <w:szCs w:val="22"/>
        </w:rPr>
        <w:softHyphen/>
        <w:t>стве отца ребенка, ограничивают в праве оспаривать отцов</w:t>
      </w:r>
      <w:r>
        <w:rPr>
          <w:rFonts w:ascii="Times New Roman" w:eastAsia="Times New Roman" w:hAnsi="Times New Roman" w:cs="Times New Roman"/>
          <w:spacing w:val="1"/>
          <w:sz w:val="22"/>
          <w:szCs w:val="22"/>
        </w:rPr>
        <w:softHyphen/>
        <w:t>ство, ссылаясь на то, что он не является фактическим отцом ребенка?</w:t>
      </w:r>
    </w:p>
    <w:p w14:paraId="38D651D0" w14:textId="77777777" w:rsidR="00882C7C" w:rsidRDefault="00882C7C" w:rsidP="00882C7C">
      <w:pPr>
        <w:shd w:val="clear" w:color="auto" w:fill="FFFFFF"/>
        <w:tabs>
          <w:tab w:val="left" w:pos="81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в момент записи этому лицу было известно, что оно не является фактическим отцом ребенка,</w:t>
      </w:r>
    </w:p>
    <w:p w14:paraId="110D7C3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это лицо состоит в браке с матерью ребенка,</w:t>
      </w:r>
    </w:p>
    <w:p w14:paraId="4D633A26"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у ребенка и лица, записанного в качестве отца, одинаковая группа крови и резус-фактор.</w:t>
      </w:r>
    </w:p>
    <w:p w14:paraId="72BA9A6B"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17.</w:t>
      </w:r>
      <w:r>
        <w:rPr>
          <w:rFonts w:ascii="Times New Roman" w:eastAsia="Times New Roman" w:hAnsi="Times New Roman" w:cs="Times New Roman"/>
          <w:spacing w:val="1"/>
          <w:sz w:val="22"/>
          <w:szCs w:val="22"/>
        </w:rPr>
        <w:tab/>
        <w:t>С какими родственниками ребенок имеет право на об</w:t>
      </w:r>
      <w:r>
        <w:rPr>
          <w:rFonts w:ascii="Times New Roman" w:eastAsia="Times New Roman" w:hAnsi="Times New Roman" w:cs="Times New Roman"/>
          <w:spacing w:val="1"/>
          <w:sz w:val="22"/>
          <w:szCs w:val="22"/>
        </w:rPr>
        <w:softHyphen/>
        <w:t>щение?</w:t>
      </w:r>
    </w:p>
    <w:p w14:paraId="7BC2FA2C" w14:textId="77777777" w:rsidR="00882C7C" w:rsidRDefault="00882C7C" w:rsidP="00882C7C">
      <w:pPr>
        <w:shd w:val="clear" w:color="auto" w:fill="FFFFFF"/>
        <w:tabs>
          <w:tab w:val="left" w:pos="70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с родителями,</w:t>
      </w:r>
    </w:p>
    <w:p w14:paraId="02045B3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только с родителями, дедушкой и бабушкой,</w:t>
      </w:r>
    </w:p>
    <w:p w14:paraId="7C2B9F0C" w14:textId="77777777" w:rsidR="00882C7C" w:rsidRDefault="00882C7C" w:rsidP="00882C7C">
      <w:pPr>
        <w:shd w:val="clear" w:color="auto" w:fill="FFFFFF"/>
        <w:tabs>
          <w:tab w:val="left" w:pos="70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 родителями, дедушкой, бабушкой братьями, сестра</w:t>
      </w:r>
      <w:r>
        <w:rPr>
          <w:rFonts w:ascii="Times New Roman" w:eastAsia="Times New Roman" w:hAnsi="Times New Roman" w:cs="Times New Roman"/>
          <w:spacing w:val="1"/>
          <w:sz w:val="22"/>
          <w:szCs w:val="22"/>
        </w:rPr>
        <w:softHyphen/>
      </w:r>
      <w:r>
        <w:rPr>
          <w:rFonts w:ascii="Times New Roman" w:eastAsia="Times New Roman" w:hAnsi="Times New Roman" w:cs="Times New Roman"/>
          <w:spacing w:val="1"/>
          <w:sz w:val="22"/>
          <w:szCs w:val="22"/>
        </w:rPr>
        <w:br/>
        <w:t>ми и другими родственниками, круг которых семейным законодательством точно не определен.</w:t>
      </w:r>
    </w:p>
    <w:p w14:paraId="3081824E"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18.</w:t>
      </w:r>
      <w:r>
        <w:rPr>
          <w:rFonts w:ascii="Times New Roman" w:eastAsia="Times New Roman" w:hAnsi="Times New Roman" w:cs="Times New Roman"/>
          <w:spacing w:val="1"/>
          <w:sz w:val="22"/>
          <w:szCs w:val="22"/>
        </w:rPr>
        <w:tab/>
        <w:t>В чем заключаются различия между лишением и ограничением родительских прав?</w:t>
      </w:r>
    </w:p>
    <w:p w14:paraId="7370A6F3"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обязанности родителей уплачивать алименты на несовершеннолетних детей,</w:t>
      </w:r>
    </w:p>
    <w:p w14:paraId="43C1B67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некоторых основаниях лишения и ограничения роди</w:t>
      </w:r>
      <w:r>
        <w:rPr>
          <w:rFonts w:ascii="Times New Roman" w:eastAsia="Times New Roman" w:hAnsi="Times New Roman" w:cs="Times New Roman"/>
          <w:spacing w:val="1"/>
          <w:sz w:val="22"/>
          <w:szCs w:val="22"/>
        </w:rPr>
        <w:softHyphen/>
        <w:t>тельских прав,</w:t>
      </w:r>
    </w:p>
    <w:p w14:paraId="79817BD8"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том, какой государственный орган принимает реше</w:t>
      </w:r>
      <w:r>
        <w:rPr>
          <w:rFonts w:ascii="Times New Roman" w:eastAsia="Times New Roman" w:hAnsi="Times New Roman" w:cs="Times New Roman"/>
          <w:spacing w:val="1"/>
          <w:sz w:val="22"/>
          <w:szCs w:val="22"/>
        </w:rPr>
        <w:softHyphen/>
        <w:t>ние о лишении или ограничении родительских прав.</w:t>
      </w:r>
    </w:p>
    <w:p w14:paraId="77790966"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19.</w:t>
      </w:r>
      <w:r>
        <w:rPr>
          <w:rFonts w:ascii="Times New Roman" w:eastAsia="Times New Roman" w:hAnsi="Times New Roman" w:cs="Times New Roman"/>
          <w:spacing w:val="1"/>
          <w:sz w:val="22"/>
          <w:szCs w:val="22"/>
        </w:rPr>
        <w:tab/>
        <w:t>Кто из нижеперечисленных лиц не может подать заявление о лишении родительских прав?</w:t>
      </w:r>
    </w:p>
    <w:p w14:paraId="796A78AD"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органы опеки и попечительства,</w:t>
      </w:r>
    </w:p>
    <w:p w14:paraId="04A470F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начальник Управления внутренних дел,</w:t>
      </w:r>
    </w:p>
    <w:p w14:paraId="338EB821"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прокурор.</w:t>
      </w:r>
    </w:p>
    <w:p w14:paraId="053AA242"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20.</w:t>
      </w:r>
      <w:r>
        <w:rPr>
          <w:rFonts w:ascii="Times New Roman" w:eastAsia="Times New Roman" w:hAnsi="Times New Roman" w:cs="Times New Roman"/>
          <w:spacing w:val="1"/>
          <w:sz w:val="22"/>
          <w:szCs w:val="22"/>
        </w:rPr>
        <w:tab/>
        <w:t>Какие условия необходимы для добровольного установления отцовства лица, не состоящего в браке с матерью ре</w:t>
      </w:r>
      <w:r>
        <w:rPr>
          <w:rFonts w:ascii="Times New Roman" w:eastAsia="Times New Roman" w:hAnsi="Times New Roman" w:cs="Times New Roman"/>
          <w:spacing w:val="1"/>
          <w:sz w:val="22"/>
          <w:szCs w:val="22"/>
        </w:rPr>
        <w:softHyphen/>
        <w:t>бенка, в случае смерти матери?</w:t>
      </w:r>
    </w:p>
    <w:p w14:paraId="356F7067"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только заявление отца ребенка в органы записи актов гражданского состояния,</w:t>
      </w:r>
    </w:p>
    <w:p w14:paraId="0F3802A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заявление отца ребенка, а также согласие органов опе</w:t>
      </w:r>
      <w:r>
        <w:rPr>
          <w:rFonts w:ascii="Times New Roman" w:eastAsia="Times New Roman" w:hAnsi="Times New Roman" w:cs="Times New Roman"/>
          <w:spacing w:val="1"/>
          <w:sz w:val="22"/>
          <w:szCs w:val="22"/>
        </w:rPr>
        <w:softHyphen/>
        <w:t>ки и попечительства,</w:t>
      </w:r>
    </w:p>
    <w:p w14:paraId="72C97A7B"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заявление отца ребенка, а также согласие органов опе</w:t>
      </w:r>
      <w:r>
        <w:rPr>
          <w:rFonts w:ascii="Times New Roman" w:eastAsia="Times New Roman" w:hAnsi="Times New Roman" w:cs="Times New Roman"/>
          <w:spacing w:val="1"/>
          <w:sz w:val="22"/>
          <w:szCs w:val="22"/>
        </w:rPr>
        <w:softHyphen/>
        <w:t>ки и попечительства и родителей матери ребенка.</w:t>
      </w:r>
    </w:p>
    <w:p w14:paraId="366CB007"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21.</w:t>
      </w:r>
      <w:r>
        <w:rPr>
          <w:rFonts w:ascii="Times New Roman" w:eastAsia="Times New Roman" w:hAnsi="Times New Roman" w:cs="Times New Roman"/>
          <w:spacing w:val="1"/>
          <w:sz w:val="22"/>
          <w:szCs w:val="22"/>
        </w:rPr>
        <w:tab/>
        <w:t>Какие доказательства необходимы для судебного ус</w:t>
      </w:r>
      <w:r>
        <w:rPr>
          <w:rFonts w:ascii="Times New Roman" w:eastAsia="Times New Roman" w:hAnsi="Times New Roman" w:cs="Times New Roman"/>
          <w:spacing w:val="1"/>
          <w:sz w:val="22"/>
          <w:szCs w:val="22"/>
        </w:rPr>
        <w:softHyphen/>
        <w:t>тановления отцовства в отношении детей, родившихся после вступления в силу Семейного кодекса?</w:t>
      </w:r>
    </w:p>
    <w:p w14:paraId="02A9D364" w14:textId="77777777" w:rsidR="00882C7C" w:rsidRDefault="00882C7C" w:rsidP="00882C7C">
      <w:pPr>
        <w:shd w:val="clear" w:color="auto" w:fill="FFFFFF"/>
        <w:tabs>
          <w:tab w:val="left" w:pos="5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 xml:space="preserve">любые доказательства, с достоверностью подтверждающие происхождение ребенка </w:t>
      </w:r>
      <w:r>
        <w:rPr>
          <w:rFonts w:ascii="Times New Roman" w:eastAsia="Times New Roman" w:hAnsi="Times New Roman" w:cs="Times New Roman"/>
          <w:spacing w:val="1"/>
          <w:sz w:val="22"/>
          <w:szCs w:val="22"/>
        </w:rPr>
        <w:lastRenderedPageBreak/>
        <w:t>от конкретного лица,</w:t>
      </w:r>
    </w:p>
    <w:p w14:paraId="481F447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только заключение эксперта может быть признано не</w:t>
      </w:r>
      <w:r>
        <w:rPr>
          <w:rFonts w:ascii="Times New Roman" w:eastAsia="Times New Roman" w:hAnsi="Times New Roman" w:cs="Times New Roman"/>
          <w:spacing w:val="1"/>
          <w:sz w:val="22"/>
          <w:szCs w:val="22"/>
        </w:rPr>
        <w:softHyphen/>
        <w:t>обходимым и достаточным доказательством в этом случае,</w:t>
      </w:r>
    </w:p>
    <w:p w14:paraId="7291AE31" w14:textId="77777777" w:rsidR="00882C7C" w:rsidRDefault="00882C7C" w:rsidP="00882C7C">
      <w:pPr>
        <w:shd w:val="clear" w:color="auto" w:fill="FFFFFF"/>
        <w:tabs>
          <w:tab w:val="left" w:pos="5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любые письменные доказательства.</w:t>
      </w:r>
    </w:p>
    <w:p w14:paraId="59D48A6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22. Кем решается спор между родителями относительно имени и фамилии ребенка?</w:t>
      </w:r>
    </w:p>
    <w:p w14:paraId="49CE9451"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судом,</w:t>
      </w:r>
    </w:p>
    <w:p w14:paraId="151CCDC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органом опеки и попечительства,</w:t>
      </w:r>
    </w:p>
    <w:p w14:paraId="0D0F29C8" w14:textId="77777777" w:rsidR="00882C7C" w:rsidRDefault="00882C7C" w:rsidP="00882C7C">
      <w:pPr>
        <w:shd w:val="clear" w:color="auto" w:fill="FFFFFF"/>
        <w:tabs>
          <w:tab w:val="left" w:pos="6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прокуратурой.</w:t>
      </w:r>
    </w:p>
    <w:p w14:paraId="19C29302" w14:textId="77777777" w:rsidR="00882C7C" w:rsidRDefault="00882C7C" w:rsidP="00882C7C">
      <w:pPr>
        <w:shd w:val="clear" w:color="auto" w:fill="FFFFFF"/>
        <w:tabs>
          <w:tab w:val="left" w:pos="516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23. По какому вопросу суд может принять решение толь</w:t>
      </w:r>
      <w:r>
        <w:rPr>
          <w:rFonts w:ascii="Times New Roman" w:eastAsia="Times New Roman" w:hAnsi="Times New Roman" w:cs="Times New Roman"/>
          <w:spacing w:val="1"/>
          <w:sz w:val="22"/>
          <w:szCs w:val="22"/>
        </w:rPr>
        <w:softHyphen/>
        <w:t>ко с согласия ребенка, достигшего 10 лет?</w:t>
      </w:r>
      <w:r>
        <w:rPr>
          <w:rFonts w:ascii="Times New Roman" w:eastAsia="Times New Roman" w:hAnsi="Times New Roman" w:cs="Times New Roman"/>
          <w:spacing w:val="1"/>
          <w:sz w:val="22"/>
          <w:szCs w:val="22"/>
        </w:rPr>
        <w:tab/>
        <w:t>:</w:t>
      </w:r>
    </w:p>
    <w:p w14:paraId="588E73CA" w14:textId="77777777" w:rsidR="00882C7C" w:rsidRDefault="00882C7C" w:rsidP="00882C7C">
      <w:pPr>
        <w:numPr>
          <w:ilvl w:val="0"/>
          <w:numId w:val="35"/>
        </w:numPr>
        <w:shd w:val="clear" w:color="auto" w:fill="FFFFFF"/>
        <w:tabs>
          <w:tab w:val="left" w:pos="744"/>
          <w:tab w:val="left" w:pos="1276"/>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 лишении родителей родительских прав,</w:t>
      </w:r>
    </w:p>
    <w:p w14:paraId="6BFCF1D5" w14:textId="77777777" w:rsidR="00882C7C" w:rsidRDefault="00882C7C" w:rsidP="00882C7C">
      <w:pPr>
        <w:numPr>
          <w:ilvl w:val="0"/>
          <w:numId w:val="35"/>
        </w:numPr>
        <w:shd w:val="clear" w:color="auto" w:fill="FFFFFF"/>
        <w:tabs>
          <w:tab w:val="left" w:pos="744"/>
          <w:tab w:val="left" w:pos="1276"/>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обусыновлении,</w:t>
      </w:r>
    </w:p>
    <w:p w14:paraId="61D67655" w14:textId="77777777" w:rsidR="00882C7C" w:rsidRDefault="00882C7C" w:rsidP="00882C7C">
      <w:pPr>
        <w:numPr>
          <w:ilvl w:val="0"/>
          <w:numId w:val="35"/>
        </w:numPr>
        <w:shd w:val="clear" w:color="auto" w:fill="FFFFFF"/>
        <w:tabs>
          <w:tab w:val="left" w:pos="744"/>
          <w:tab w:val="left" w:pos="1276"/>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об установлении опеки или попечительства.</w:t>
      </w:r>
    </w:p>
    <w:p w14:paraId="7B8681C1"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24. Какие меры не могут быть применены к родителю, с которым опасно оставлять ребенка в силу недееспособности родителя?</w:t>
      </w:r>
    </w:p>
    <w:p w14:paraId="722CB203" w14:textId="77777777" w:rsidR="00882C7C" w:rsidRDefault="00882C7C" w:rsidP="00882C7C">
      <w:pPr>
        <w:shd w:val="clear" w:color="auto" w:fill="FFFFFF"/>
        <w:tabs>
          <w:tab w:val="left" w:pos="80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лишение родительских прав,</w:t>
      </w:r>
    </w:p>
    <w:p w14:paraId="37B6025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ограничение родительских прав,</w:t>
      </w:r>
    </w:p>
    <w:p w14:paraId="5C83C68C" w14:textId="77777777" w:rsidR="00882C7C" w:rsidRDefault="00882C7C" w:rsidP="00882C7C">
      <w:pPr>
        <w:shd w:val="clear" w:color="auto" w:fill="FFFFFF"/>
        <w:tabs>
          <w:tab w:val="left" w:pos="80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отобрание ребенка при непосредственной угрозе его здоровью.</w:t>
      </w:r>
    </w:p>
    <w:p w14:paraId="4664E2F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25. Какие правоотношения не прекращаются после ли</w:t>
      </w:r>
      <w:r>
        <w:rPr>
          <w:rFonts w:ascii="Times New Roman" w:eastAsia="Times New Roman" w:hAnsi="Times New Roman" w:cs="Times New Roman"/>
          <w:spacing w:val="1"/>
          <w:sz w:val="22"/>
          <w:szCs w:val="22"/>
        </w:rPr>
        <w:softHyphen/>
        <w:t>шения родительских прав?</w:t>
      </w:r>
    </w:p>
    <w:p w14:paraId="276506F6" w14:textId="77777777" w:rsidR="00882C7C" w:rsidRDefault="00882C7C" w:rsidP="00882C7C">
      <w:pPr>
        <w:shd w:val="clear" w:color="auto" w:fill="FFFFFF"/>
        <w:tabs>
          <w:tab w:val="left" w:pos="88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отношения по уплате алиментов на детей,</w:t>
      </w:r>
    </w:p>
    <w:p w14:paraId="69C8D94A"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право быть наследником после смерти ребенка,</w:t>
      </w:r>
    </w:p>
    <w:p w14:paraId="5944E87D" w14:textId="77777777" w:rsidR="00882C7C" w:rsidRDefault="00882C7C" w:rsidP="00882C7C">
      <w:pPr>
        <w:shd w:val="clear" w:color="auto" w:fill="FFFFFF"/>
        <w:tabs>
          <w:tab w:val="left" w:pos="88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право на общение с ребенком.</w:t>
      </w:r>
    </w:p>
    <w:p w14:paraId="4397DFD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26. Какие из обстоятельств не являются основанием для лишения родительских прав?</w:t>
      </w:r>
    </w:p>
    <w:p w14:paraId="34744D65" w14:textId="77777777" w:rsidR="00882C7C" w:rsidRDefault="00882C7C" w:rsidP="00882C7C">
      <w:pPr>
        <w:numPr>
          <w:ilvl w:val="0"/>
          <w:numId w:val="36"/>
        </w:numPr>
        <w:shd w:val="clear" w:color="auto" w:fill="FFFFFF"/>
        <w:tabs>
          <w:tab w:val="left" w:pos="946"/>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злоупотреблениеродительскимиобязанностями,</w:t>
      </w:r>
    </w:p>
    <w:p w14:paraId="6CC9FE4B" w14:textId="77777777" w:rsidR="00882C7C" w:rsidRDefault="00882C7C" w:rsidP="00882C7C">
      <w:pPr>
        <w:numPr>
          <w:ilvl w:val="0"/>
          <w:numId w:val="36"/>
        </w:numPr>
        <w:shd w:val="clear" w:color="auto" w:fill="FFFFFF"/>
        <w:tabs>
          <w:tab w:val="left" w:pos="946"/>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жестокоеобращение с детьми,</w:t>
      </w:r>
    </w:p>
    <w:p w14:paraId="1C2D84F3" w14:textId="77777777" w:rsidR="00882C7C" w:rsidRDefault="00882C7C" w:rsidP="00882C7C">
      <w:pPr>
        <w:numPr>
          <w:ilvl w:val="0"/>
          <w:numId w:val="36"/>
        </w:numPr>
        <w:shd w:val="clear" w:color="auto" w:fill="FFFFFF"/>
        <w:tabs>
          <w:tab w:val="left" w:pos="946"/>
          <w:tab w:val="left" w:pos="1134"/>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хроническийалкоголизм.</w:t>
      </w:r>
    </w:p>
    <w:p w14:paraId="195221F1" w14:textId="77777777" w:rsidR="00882C7C" w:rsidRDefault="00882C7C" w:rsidP="00882C7C">
      <w:pPr>
        <w:shd w:val="clear" w:color="auto" w:fill="FFFFFF"/>
        <w:tabs>
          <w:tab w:val="left" w:pos="69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27.</w:t>
      </w:r>
      <w:r>
        <w:rPr>
          <w:rFonts w:ascii="Times New Roman" w:eastAsia="Times New Roman" w:hAnsi="Times New Roman" w:cs="Times New Roman"/>
          <w:spacing w:val="1"/>
          <w:sz w:val="22"/>
          <w:szCs w:val="22"/>
        </w:rPr>
        <w:tab/>
        <w:t>Какое название имеет важнейший международный до</w:t>
      </w:r>
      <w:r>
        <w:rPr>
          <w:rFonts w:ascii="Times New Roman" w:eastAsia="Times New Roman" w:hAnsi="Times New Roman" w:cs="Times New Roman"/>
          <w:spacing w:val="1"/>
          <w:sz w:val="22"/>
          <w:szCs w:val="22"/>
        </w:rPr>
        <w:softHyphen/>
        <w:t>говор, определяющий права детей, в котором участвует Рос</w:t>
      </w:r>
      <w:r>
        <w:rPr>
          <w:rFonts w:ascii="Times New Roman" w:eastAsia="Times New Roman" w:hAnsi="Times New Roman" w:cs="Times New Roman"/>
          <w:spacing w:val="1"/>
          <w:sz w:val="22"/>
          <w:szCs w:val="22"/>
        </w:rPr>
        <w:softHyphen/>
        <w:t>сийская Федерация?</w:t>
      </w:r>
    </w:p>
    <w:p w14:paraId="7EECCED9" w14:textId="77777777" w:rsidR="00882C7C" w:rsidRDefault="00882C7C" w:rsidP="00882C7C">
      <w:pPr>
        <w:shd w:val="clear" w:color="auto" w:fill="FFFFFF"/>
        <w:tabs>
          <w:tab w:val="left" w:pos="60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Конвенция ООН «О правах ребенка» 1989 года,</w:t>
      </w:r>
    </w:p>
    <w:p w14:paraId="5DC852CA" w14:textId="77777777" w:rsidR="00882C7C" w:rsidRDefault="00882C7C" w:rsidP="00882C7C">
      <w:pPr>
        <w:shd w:val="clear" w:color="auto" w:fill="FFFFFF"/>
        <w:tabs>
          <w:tab w:val="left" w:pos="60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Конвенция ВОИС «О правах ребенка» 1989 года,</w:t>
      </w:r>
    </w:p>
    <w:p w14:paraId="691D083D" w14:textId="77777777" w:rsidR="00882C7C" w:rsidRDefault="00882C7C" w:rsidP="00882C7C">
      <w:pPr>
        <w:shd w:val="clear" w:color="auto" w:fill="FFFFFF"/>
        <w:tabs>
          <w:tab w:val="left" w:pos="60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Конвенция ООН «О правах и обязанностях ребенка»</w:t>
      </w:r>
      <w:r>
        <w:rPr>
          <w:rFonts w:ascii="Times New Roman" w:eastAsia="Times New Roman" w:hAnsi="Times New Roman" w:cs="Times New Roman"/>
          <w:spacing w:val="1"/>
          <w:sz w:val="22"/>
          <w:szCs w:val="22"/>
        </w:rPr>
        <w:br/>
        <w:t>1989 года.</w:t>
      </w:r>
    </w:p>
    <w:p w14:paraId="19D20BD7" w14:textId="77777777" w:rsidR="00882C7C" w:rsidRDefault="00882C7C" w:rsidP="00882C7C">
      <w:pPr>
        <w:shd w:val="clear" w:color="auto" w:fill="FFFFFF"/>
        <w:tabs>
          <w:tab w:val="left" w:pos="69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28.</w:t>
      </w:r>
      <w:r>
        <w:rPr>
          <w:rFonts w:ascii="Times New Roman" w:eastAsia="Times New Roman" w:hAnsi="Times New Roman" w:cs="Times New Roman"/>
          <w:spacing w:val="1"/>
          <w:sz w:val="22"/>
          <w:szCs w:val="22"/>
        </w:rPr>
        <w:tab/>
        <w:t>При решении каких вопросов суд не обязан учитывать мнение ребенка?</w:t>
      </w:r>
    </w:p>
    <w:p w14:paraId="2A1CFE5D"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при решении вопроса о расторжении брака между суп</w:t>
      </w:r>
      <w:r>
        <w:rPr>
          <w:rFonts w:ascii="Times New Roman" w:eastAsia="Times New Roman" w:hAnsi="Times New Roman" w:cs="Times New Roman"/>
          <w:spacing w:val="1"/>
          <w:sz w:val="22"/>
          <w:szCs w:val="22"/>
        </w:rPr>
        <w:softHyphen/>
        <w:t>ругами,</w:t>
      </w:r>
    </w:p>
    <w:p w14:paraId="355705A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при решении вопроса о том, с кем будет проживать ре</w:t>
      </w:r>
      <w:r>
        <w:rPr>
          <w:rFonts w:ascii="Times New Roman" w:eastAsia="Times New Roman" w:hAnsi="Times New Roman" w:cs="Times New Roman"/>
          <w:spacing w:val="1"/>
          <w:sz w:val="22"/>
          <w:szCs w:val="22"/>
        </w:rPr>
        <w:softHyphen/>
        <w:t>бенок, если родители проживают раздельно,</w:t>
      </w:r>
    </w:p>
    <w:p w14:paraId="6680EFFF"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при рассмотрении иска родителей о возврате им ребенка.</w:t>
      </w:r>
    </w:p>
    <w:p w14:paraId="7B83EE0A" w14:textId="77777777" w:rsidR="00882C7C" w:rsidRDefault="00882C7C" w:rsidP="00882C7C">
      <w:pPr>
        <w:shd w:val="clear" w:color="auto" w:fill="FFFFFF"/>
        <w:tabs>
          <w:tab w:val="left" w:pos="65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29.</w:t>
      </w:r>
      <w:r>
        <w:rPr>
          <w:rFonts w:ascii="Times New Roman" w:eastAsia="Times New Roman" w:hAnsi="Times New Roman" w:cs="Times New Roman"/>
          <w:spacing w:val="1"/>
          <w:sz w:val="22"/>
          <w:szCs w:val="22"/>
        </w:rPr>
        <w:tab/>
        <w:t>Кто из перечисленных лиц не может обратиться в суд с иском об ограничении родителей в родительских правах?</w:t>
      </w:r>
    </w:p>
    <w:p w14:paraId="0F4FDEC3"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руководитель учебного учреждения, где учиться ребенок,</w:t>
      </w:r>
    </w:p>
    <w:p w14:paraId="06218C53"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прокурор,</w:t>
      </w:r>
    </w:p>
    <w:p w14:paraId="50110971"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соседи по квартире.</w:t>
      </w:r>
    </w:p>
    <w:p w14:paraId="38A42438" w14:textId="77777777" w:rsidR="00882C7C" w:rsidRDefault="00882C7C" w:rsidP="00882C7C">
      <w:pPr>
        <w:shd w:val="clear" w:color="auto" w:fill="FFFFFF"/>
        <w:tabs>
          <w:tab w:val="left" w:pos="65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30.</w:t>
      </w:r>
      <w:r>
        <w:rPr>
          <w:rFonts w:ascii="Times New Roman" w:eastAsia="Times New Roman" w:hAnsi="Times New Roman" w:cs="Times New Roman"/>
          <w:spacing w:val="1"/>
          <w:sz w:val="22"/>
          <w:szCs w:val="22"/>
        </w:rPr>
        <w:tab/>
        <w:t>Требуется ли согласие ребенка для восстановления ро</w:t>
      </w:r>
      <w:r>
        <w:rPr>
          <w:rFonts w:ascii="Times New Roman" w:eastAsia="Times New Roman" w:hAnsi="Times New Roman" w:cs="Times New Roman"/>
          <w:spacing w:val="1"/>
          <w:sz w:val="22"/>
          <w:szCs w:val="22"/>
        </w:rPr>
        <w:softHyphen/>
        <w:t>дителей в родительских правах?</w:t>
      </w:r>
    </w:p>
    <w:p w14:paraId="0C0E4EF7" w14:textId="77777777" w:rsidR="00882C7C" w:rsidRDefault="00882C7C" w:rsidP="00882C7C">
      <w:pPr>
        <w:shd w:val="clear" w:color="auto" w:fill="FFFFFF"/>
        <w:tabs>
          <w:tab w:val="left" w:pos="60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1BF80C4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во всех случаях,</w:t>
      </w:r>
    </w:p>
    <w:p w14:paraId="15FCFD7B" w14:textId="77777777" w:rsidR="00882C7C" w:rsidRDefault="00882C7C" w:rsidP="00882C7C">
      <w:pPr>
        <w:shd w:val="clear" w:color="auto" w:fill="FFFFFF"/>
        <w:tabs>
          <w:tab w:val="left" w:pos="60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требуется согласие ребенка, достигшего 10 лет.</w:t>
      </w:r>
    </w:p>
    <w:p w14:paraId="259515CD" w14:textId="77777777" w:rsidR="00882C7C" w:rsidRDefault="00882C7C" w:rsidP="00882C7C">
      <w:pPr>
        <w:shd w:val="clear" w:color="auto" w:fill="FFFFFF"/>
        <w:spacing w:line="276" w:lineRule="auto"/>
        <w:jc w:val="center"/>
        <w:rPr>
          <w:rFonts w:ascii="Times New Roman" w:eastAsia="Times New Roman" w:hAnsi="Times New Roman" w:cs="Times New Roman"/>
          <w:color w:val="auto"/>
          <w:szCs w:val="28"/>
        </w:rPr>
      </w:pPr>
      <w:r>
        <w:rPr>
          <w:rFonts w:ascii="Times New Roman" w:eastAsia="Times New Roman" w:hAnsi="Times New Roman" w:cs="Times New Roman"/>
          <w:szCs w:val="28"/>
        </w:rPr>
        <w:t>Тема 2.4 Алиментные обязательства</w:t>
      </w:r>
    </w:p>
    <w:p w14:paraId="63722333" w14:textId="77777777" w:rsidR="00882C7C" w:rsidRDefault="00882C7C" w:rsidP="00882C7C">
      <w:pPr>
        <w:shd w:val="clear" w:color="auto" w:fill="FFFFFF"/>
        <w:tabs>
          <w:tab w:val="left" w:pos="658"/>
        </w:tabs>
        <w:spacing w:line="276" w:lineRule="auto"/>
        <w:ind w:firstLine="709"/>
        <w:jc w:val="both"/>
        <w:rPr>
          <w:rFonts w:ascii="Times New Roman" w:eastAsia="Times New Roman" w:hAnsi="Times New Roman" w:cs="Times New Roman"/>
          <w:spacing w:val="1"/>
          <w:sz w:val="22"/>
          <w:szCs w:val="22"/>
        </w:rPr>
      </w:pPr>
      <w:r>
        <w:rPr>
          <w:rFonts w:ascii="Times New Roman" w:hAnsi="Times New Roman" w:cs="Times New Roman"/>
          <w:b/>
          <w:sz w:val="22"/>
          <w:szCs w:val="22"/>
        </w:rPr>
        <w:tab/>
      </w:r>
      <w:r>
        <w:rPr>
          <w:rFonts w:ascii="Times New Roman" w:eastAsia="Times New Roman" w:hAnsi="Times New Roman" w:cs="Times New Roman"/>
          <w:spacing w:val="1"/>
          <w:sz w:val="22"/>
          <w:szCs w:val="22"/>
        </w:rPr>
        <w:t>1.</w:t>
      </w:r>
      <w:r>
        <w:rPr>
          <w:rFonts w:ascii="Times New Roman" w:eastAsia="Times New Roman" w:hAnsi="Times New Roman" w:cs="Times New Roman"/>
          <w:spacing w:val="1"/>
          <w:sz w:val="22"/>
          <w:szCs w:val="22"/>
        </w:rPr>
        <w:tab/>
        <w:t>В течение какого срока орган опеки и попечительства при отобрании ребенка у родителей на основании админист</w:t>
      </w:r>
      <w:r>
        <w:rPr>
          <w:rFonts w:ascii="Times New Roman" w:eastAsia="Times New Roman" w:hAnsi="Times New Roman" w:cs="Times New Roman"/>
          <w:spacing w:val="1"/>
          <w:sz w:val="22"/>
          <w:szCs w:val="22"/>
        </w:rPr>
        <w:softHyphen/>
        <w:t xml:space="preserve">ративного акта обязан обратиться в суд с иском о </w:t>
      </w:r>
      <w:r>
        <w:rPr>
          <w:rFonts w:ascii="Times New Roman" w:eastAsia="Times New Roman" w:hAnsi="Times New Roman" w:cs="Times New Roman"/>
          <w:spacing w:val="1"/>
          <w:sz w:val="22"/>
          <w:szCs w:val="22"/>
        </w:rPr>
        <w:lastRenderedPageBreak/>
        <w:t>лишении или об ограничении родительских прав?</w:t>
      </w:r>
    </w:p>
    <w:p w14:paraId="2CBD518A" w14:textId="77777777" w:rsidR="00882C7C" w:rsidRDefault="00882C7C" w:rsidP="00882C7C">
      <w:pPr>
        <w:numPr>
          <w:ilvl w:val="0"/>
          <w:numId w:val="37"/>
        </w:numPr>
        <w:shd w:val="clear" w:color="auto" w:fill="FFFFFF"/>
        <w:tabs>
          <w:tab w:val="left" w:pos="610"/>
          <w:tab w:val="left" w:pos="1134"/>
          <w:tab w:val="left" w:pos="1843"/>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7 дней после вынесения акта об отобрании ребенка,</w:t>
      </w:r>
    </w:p>
    <w:p w14:paraId="75EDF831" w14:textId="77777777" w:rsidR="00882C7C" w:rsidRDefault="00882C7C" w:rsidP="00882C7C">
      <w:pPr>
        <w:numPr>
          <w:ilvl w:val="0"/>
          <w:numId w:val="37"/>
        </w:numPr>
        <w:shd w:val="clear" w:color="auto" w:fill="FFFFFF"/>
        <w:tabs>
          <w:tab w:val="left" w:pos="610"/>
          <w:tab w:val="left" w:pos="1134"/>
          <w:tab w:val="left" w:pos="1843"/>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7 днейпослеуведомленияпрокурора,</w:t>
      </w:r>
    </w:p>
    <w:p w14:paraId="45576091" w14:textId="77777777" w:rsidR="00882C7C" w:rsidRDefault="00882C7C" w:rsidP="00882C7C">
      <w:pPr>
        <w:numPr>
          <w:ilvl w:val="0"/>
          <w:numId w:val="37"/>
        </w:numPr>
        <w:shd w:val="clear" w:color="auto" w:fill="FFFFFF"/>
        <w:tabs>
          <w:tab w:val="left" w:pos="610"/>
          <w:tab w:val="left" w:pos="1134"/>
          <w:tab w:val="left" w:pos="1843"/>
        </w:tabs>
        <w:autoSpaceDE w:val="0"/>
        <w:autoSpaceDN w:val="0"/>
        <w:adjustRightInd w:val="0"/>
        <w:spacing w:line="276" w:lineRule="auto"/>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немедленно после отобрания ребенка у родителей.</w:t>
      </w:r>
    </w:p>
    <w:p w14:paraId="442082C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 Какая форма алиментного соглашения предусмотрена семейным законодательством?</w:t>
      </w:r>
    </w:p>
    <w:p w14:paraId="2E44E50E" w14:textId="77777777" w:rsidR="00882C7C" w:rsidRDefault="00882C7C" w:rsidP="00882C7C">
      <w:pPr>
        <w:shd w:val="clear" w:color="auto" w:fill="FFFFFF"/>
        <w:tabs>
          <w:tab w:val="left" w:pos="76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простая письменная,</w:t>
      </w:r>
    </w:p>
    <w:p w14:paraId="241413B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нотариально удостоверенная,</w:t>
      </w:r>
    </w:p>
    <w:p w14:paraId="314628B5" w14:textId="77777777" w:rsidR="00882C7C" w:rsidRDefault="00882C7C" w:rsidP="00882C7C">
      <w:pPr>
        <w:shd w:val="clear" w:color="auto" w:fill="FFFFFF"/>
        <w:tabs>
          <w:tab w:val="left" w:pos="76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зависимости от субъектов правоотношения может быть простой письменной или нотариально удостоверенной.</w:t>
      </w:r>
    </w:p>
    <w:p w14:paraId="6B94629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 В каких случаях алименты могут быть взысканы в при</w:t>
      </w:r>
      <w:r>
        <w:rPr>
          <w:rFonts w:ascii="Times New Roman" w:eastAsia="Times New Roman" w:hAnsi="Times New Roman" w:cs="Times New Roman"/>
          <w:spacing w:val="1"/>
          <w:sz w:val="22"/>
          <w:szCs w:val="22"/>
        </w:rPr>
        <w:softHyphen/>
        <w:t>казном производстве?</w:t>
      </w:r>
    </w:p>
    <w:p w14:paraId="36966B6F"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при взыскании алиментов в долях на несовершенно</w:t>
      </w:r>
      <w:r>
        <w:rPr>
          <w:rFonts w:ascii="Times New Roman" w:eastAsia="Times New Roman" w:hAnsi="Times New Roman" w:cs="Times New Roman"/>
          <w:spacing w:val="1"/>
          <w:sz w:val="22"/>
          <w:szCs w:val="22"/>
        </w:rPr>
        <w:softHyphen/>
        <w:t>летних детей,</w:t>
      </w:r>
    </w:p>
    <w:p w14:paraId="43A4467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при взыскании алиментов на несовершеннолетних де</w:t>
      </w:r>
      <w:r>
        <w:rPr>
          <w:rFonts w:ascii="Times New Roman" w:eastAsia="Times New Roman" w:hAnsi="Times New Roman" w:cs="Times New Roman"/>
          <w:spacing w:val="1"/>
          <w:sz w:val="22"/>
          <w:szCs w:val="22"/>
        </w:rPr>
        <w:softHyphen/>
        <w:t>тей в твердой денежной сумме,</w:t>
      </w:r>
    </w:p>
    <w:p w14:paraId="1030CFA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при взыскании алиментов в отношении любого членасемьи.</w:t>
      </w:r>
    </w:p>
    <w:p w14:paraId="3B99F90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4. Обязаны ли содержать своего ребенка родители, лишен</w:t>
      </w:r>
      <w:r>
        <w:rPr>
          <w:rFonts w:ascii="Times New Roman" w:eastAsia="Times New Roman" w:hAnsi="Times New Roman" w:cs="Times New Roman"/>
          <w:spacing w:val="1"/>
          <w:sz w:val="22"/>
          <w:szCs w:val="22"/>
        </w:rPr>
        <w:softHyphen/>
        <w:t>ные родительских прав?</w:t>
      </w:r>
    </w:p>
    <w:p w14:paraId="1CF35B76" w14:textId="77777777" w:rsidR="00882C7C" w:rsidRDefault="00882C7C" w:rsidP="00882C7C">
      <w:pPr>
        <w:shd w:val="clear" w:color="auto" w:fill="FFFFFF"/>
        <w:tabs>
          <w:tab w:val="left" w:pos="100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3F08702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41C310B6" w14:textId="77777777" w:rsidR="00882C7C" w:rsidRDefault="00882C7C" w:rsidP="00882C7C">
      <w:pPr>
        <w:shd w:val="clear" w:color="auto" w:fill="FFFFFF"/>
        <w:tabs>
          <w:tab w:val="left" w:pos="100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они являются трудоспособными.</w:t>
      </w:r>
    </w:p>
    <w:p w14:paraId="7364E4B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5. Какие размеры алиментов установлены семейным за</w:t>
      </w:r>
      <w:r>
        <w:rPr>
          <w:rFonts w:ascii="Times New Roman" w:eastAsia="Times New Roman" w:hAnsi="Times New Roman" w:cs="Times New Roman"/>
          <w:spacing w:val="1"/>
          <w:sz w:val="22"/>
          <w:szCs w:val="22"/>
        </w:rPr>
        <w:softHyphen/>
        <w:t>конодательством на несовершеннолетних детей?</w:t>
      </w:r>
    </w:p>
    <w:p w14:paraId="00A72F14"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на каждого ребенка по 1/4 всех доходов плательщика</w:t>
      </w:r>
    </w:p>
    <w:p w14:paraId="28C5C9A4"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алиментов,</w:t>
      </w:r>
    </w:p>
    <w:p w14:paraId="46D554F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на 1 ребенка — 1/4, на 2 – 1/3, на 3 и более ½ всех доходов плательщика,</w:t>
      </w:r>
    </w:p>
    <w:p w14:paraId="0129A2E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на 1 ребенка — 1/3, на 2 – ½, на 3 и более ¾ всех доходов плательщика.</w:t>
      </w:r>
    </w:p>
    <w:p w14:paraId="355A0F0B"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6.</w:t>
      </w:r>
      <w:r>
        <w:rPr>
          <w:rFonts w:ascii="Times New Roman" w:eastAsia="Times New Roman" w:hAnsi="Times New Roman" w:cs="Times New Roman"/>
          <w:spacing w:val="1"/>
          <w:sz w:val="22"/>
          <w:szCs w:val="22"/>
        </w:rPr>
        <w:tab/>
        <w:t>Кто из нижеперечисленных лиц не имеет права на алименты?</w:t>
      </w:r>
    </w:p>
    <w:p w14:paraId="5AFFDE28" w14:textId="77777777" w:rsidR="00882C7C" w:rsidRDefault="00882C7C" w:rsidP="00882C7C">
      <w:pPr>
        <w:numPr>
          <w:ilvl w:val="0"/>
          <w:numId w:val="38"/>
        </w:numPr>
        <w:shd w:val="clear" w:color="auto" w:fill="FFFFFF"/>
        <w:tabs>
          <w:tab w:val="left" w:pos="-142"/>
          <w:tab w:val="num" w:pos="567"/>
        </w:tabs>
        <w:autoSpaceDE w:val="0"/>
        <w:autoSpaceDN w:val="0"/>
        <w:adjustRightInd w:val="0"/>
        <w:spacing w:line="276" w:lineRule="auto"/>
        <w:ind w:hanging="25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усыновленныедетиотусыновителей,</w:t>
      </w:r>
    </w:p>
    <w:p w14:paraId="24FA7C9D" w14:textId="77777777" w:rsidR="00882C7C" w:rsidRDefault="00882C7C" w:rsidP="00882C7C">
      <w:pPr>
        <w:numPr>
          <w:ilvl w:val="0"/>
          <w:numId w:val="38"/>
        </w:numPr>
        <w:shd w:val="clear" w:color="auto" w:fill="FFFFFF"/>
        <w:tabs>
          <w:tab w:val="left" w:pos="-142"/>
          <w:tab w:val="num" w:pos="567"/>
        </w:tabs>
        <w:autoSpaceDE w:val="0"/>
        <w:autoSpaceDN w:val="0"/>
        <w:adjustRightInd w:val="0"/>
        <w:spacing w:line="276" w:lineRule="auto"/>
        <w:ind w:hanging="25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отчим и мачеха от пасынков и падчериц,</w:t>
      </w:r>
    </w:p>
    <w:p w14:paraId="388B4730" w14:textId="77777777" w:rsidR="00882C7C" w:rsidRDefault="00882C7C" w:rsidP="00882C7C">
      <w:pPr>
        <w:numPr>
          <w:ilvl w:val="0"/>
          <w:numId w:val="38"/>
        </w:numPr>
        <w:shd w:val="clear" w:color="auto" w:fill="FFFFFF"/>
        <w:tabs>
          <w:tab w:val="left" w:pos="-142"/>
          <w:tab w:val="num" w:pos="567"/>
        </w:tabs>
        <w:autoSpaceDE w:val="0"/>
        <w:autoSpaceDN w:val="0"/>
        <w:adjustRightInd w:val="0"/>
        <w:spacing w:line="276" w:lineRule="auto"/>
        <w:ind w:hanging="25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опекуны и попечители от подопечных.</w:t>
      </w:r>
    </w:p>
    <w:p w14:paraId="5236C019"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7.</w:t>
      </w:r>
      <w:r>
        <w:rPr>
          <w:rFonts w:ascii="Times New Roman" w:eastAsia="Times New Roman" w:hAnsi="Times New Roman" w:cs="Times New Roman"/>
          <w:spacing w:val="1"/>
          <w:sz w:val="22"/>
          <w:szCs w:val="22"/>
        </w:rPr>
        <w:tab/>
        <w:t>В каких случаях суд может освободить бывшего супру</w:t>
      </w:r>
      <w:r>
        <w:rPr>
          <w:rFonts w:ascii="Times New Roman" w:eastAsia="Times New Roman" w:hAnsi="Times New Roman" w:cs="Times New Roman"/>
          <w:spacing w:val="1"/>
          <w:sz w:val="22"/>
          <w:szCs w:val="22"/>
        </w:rPr>
        <w:softHyphen/>
        <w:t>га от уплаты алиментов в отношении другого супруга?</w:t>
      </w:r>
    </w:p>
    <w:p w14:paraId="197459BF" w14:textId="77777777" w:rsidR="00882C7C" w:rsidRDefault="00882C7C" w:rsidP="00882C7C">
      <w:pPr>
        <w:shd w:val="clear" w:color="auto" w:fill="FFFFFF"/>
        <w:tabs>
          <w:tab w:val="left" w:pos="67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алиментополучатель стал нетрудоспособным в ре</w:t>
      </w:r>
      <w:r>
        <w:rPr>
          <w:rFonts w:ascii="Times New Roman" w:eastAsia="Times New Roman" w:hAnsi="Times New Roman" w:cs="Times New Roman"/>
          <w:spacing w:val="1"/>
          <w:sz w:val="22"/>
          <w:szCs w:val="22"/>
        </w:rPr>
        <w:softHyphen/>
        <w:t>зультате злоупотребления спиртными напитками или нарко</w:t>
      </w:r>
      <w:r>
        <w:rPr>
          <w:rFonts w:ascii="Times New Roman" w:eastAsia="Times New Roman" w:hAnsi="Times New Roman" w:cs="Times New Roman"/>
          <w:spacing w:val="1"/>
          <w:sz w:val="22"/>
          <w:szCs w:val="22"/>
        </w:rPr>
        <w:softHyphen/>
        <w:t>тиками,</w:t>
      </w:r>
    </w:p>
    <w:p w14:paraId="1FA3C5F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супруги пребывали в браки в течение продолжи</w:t>
      </w:r>
      <w:r>
        <w:rPr>
          <w:rFonts w:ascii="Times New Roman" w:eastAsia="Times New Roman" w:hAnsi="Times New Roman" w:cs="Times New Roman"/>
          <w:spacing w:val="1"/>
          <w:sz w:val="22"/>
          <w:szCs w:val="22"/>
        </w:rPr>
        <w:softHyphen/>
        <w:t>тельного срока,</w:t>
      </w:r>
    </w:p>
    <w:p w14:paraId="68EF26F7" w14:textId="77777777" w:rsidR="00882C7C" w:rsidRDefault="00882C7C" w:rsidP="00882C7C">
      <w:pPr>
        <w:shd w:val="clear" w:color="auto" w:fill="FFFFFF"/>
        <w:tabs>
          <w:tab w:val="left" w:pos="67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алиментоплателыцик нетрудоспособный.</w:t>
      </w:r>
    </w:p>
    <w:p w14:paraId="39B6CA71"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8.</w:t>
      </w:r>
      <w:r>
        <w:rPr>
          <w:rFonts w:ascii="Times New Roman" w:eastAsia="Times New Roman" w:hAnsi="Times New Roman" w:cs="Times New Roman"/>
          <w:spacing w:val="1"/>
          <w:sz w:val="22"/>
          <w:szCs w:val="22"/>
        </w:rPr>
        <w:tab/>
        <w:t>При каких условиях дедушка и бабушка обязаны со</w:t>
      </w:r>
      <w:r>
        <w:rPr>
          <w:rFonts w:ascii="Times New Roman" w:eastAsia="Times New Roman" w:hAnsi="Times New Roman" w:cs="Times New Roman"/>
          <w:spacing w:val="1"/>
          <w:sz w:val="22"/>
          <w:szCs w:val="22"/>
        </w:rPr>
        <w:softHyphen/>
        <w:t>держать своих внуков?</w:t>
      </w:r>
    </w:p>
    <w:p w14:paraId="34811C6E" w14:textId="77777777" w:rsidR="00882C7C" w:rsidRDefault="00882C7C" w:rsidP="00882C7C">
      <w:pPr>
        <w:shd w:val="clear" w:color="auto" w:fill="FFFFFF"/>
        <w:tabs>
          <w:tab w:val="left" w:pos="68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внуки являются несовершеннолетними, нуж</w:t>
      </w:r>
      <w:r>
        <w:rPr>
          <w:rFonts w:ascii="Times New Roman" w:eastAsia="Times New Roman" w:hAnsi="Times New Roman" w:cs="Times New Roman"/>
          <w:spacing w:val="1"/>
          <w:sz w:val="22"/>
          <w:szCs w:val="22"/>
        </w:rPr>
        <w:softHyphen/>
        <w:t>дающимися в помощи, и не могут получить алименты от родителей, а бабушка, дедушка имеют необходимые средства,</w:t>
      </w:r>
    </w:p>
    <w:p w14:paraId="582C777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внуки являются несовершеннолетними, нуждаю</w:t>
      </w:r>
      <w:r>
        <w:rPr>
          <w:rFonts w:ascii="Times New Roman" w:eastAsia="Times New Roman" w:hAnsi="Times New Roman" w:cs="Times New Roman"/>
          <w:spacing w:val="1"/>
          <w:sz w:val="22"/>
          <w:szCs w:val="22"/>
        </w:rPr>
        <w:softHyphen/>
        <w:t>щимися в помощи, и не могут получить алименты от родите</w:t>
      </w:r>
      <w:r>
        <w:rPr>
          <w:rFonts w:ascii="Times New Roman" w:eastAsia="Times New Roman" w:hAnsi="Times New Roman" w:cs="Times New Roman"/>
          <w:spacing w:val="1"/>
          <w:sz w:val="22"/>
          <w:szCs w:val="22"/>
        </w:rPr>
        <w:softHyphen/>
        <w:t>лей, а бабушка, дедушка являются трудоспособными и име</w:t>
      </w:r>
      <w:r>
        <w:rPr>
          <w:rFonts w:ascii="Times New Roman" w:eastAsia="Times New Roman" w:hAnsi="Times New Roman" w:cs="Times New Roman"/>
          <w:spacing w:val="1"/>
          <w:sz w:val="22"/>
          <w:szCs w:val="22"/>
        </w:rPr>
        <w:softHyphen/>
        <w:t>ют необходимые средства,</w:t>
      </w:r>
    </w:p>
    <w:p w14:paraId="3CEFB8FE"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внуки являются несовершеннолетними, нуждаю</w:t>
      </w:r>
      <w:r>
        <w:rPr>
          <w:rFonts w:ascii="Times New Roman" w:eastAsia="Times New Roman" w:hAnsi="Times New Roman" w:cs="Times New Roman"/>
          <w:spacing w:val="1"/>
          <w:sz w:val="22"/>
          <w:szCs w:val="22"/>
        </w:rPr>
        <w:softHyphen/>
        <w:t>щимися в помощи, и не могут получить алименты от родите</w:t>
      </w:r>
      <w:r>
        <w:rPr>
          <w:rFonts w:ascii="Times New Roman" w:eastAsia="Times New Roman" w:hAnsi="Times New Roman" w:cs="Times New Roman"/>
          <w:spacing w:val="1"/>
          <w:sz w:val="22"/>
          <w:szCs w:val="22"/>
        </w:rPr>
        <w:softHyphen/>
        <w:t>лей, при этом бабушка, дедушка уплачивают алименты неза</w:t>
      </w:r>
      <w:r>
        <w:rPr>
          <w:rFonts w:ascii="Times New Roman" w:eastAsia="Times New Roman" w:hAnsi="Times New Roman" w:cs="Times New Roman"/>
          <w:spacing w:val="1"/>
          <w:sz w:val="22"/>
          <w:szCs w:val="22"/>
        </w:rPr>
        <w:softHyphen/>
        <w:t>висимо от наличия необходимых средств.</w:t>
      </w:r>
    </w:p>
    <w:p w14:paraId="5398BAEB"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noProof/>
          <w:spacing w:val="1"/>
          <w:sz w:val="22"/>
          <w:szCs w:val="22"/>
        </w:rPr>
        <w:t>9</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 какого момента могут быть взысканы алименты на несовершеннолетнего ребенка, если взыскание алиментов связано с установлением отцовства?</w:t>
      </w:r>
    </w:p>
    <w:p w14:paraId="2547B0A0" w14:textId="77777777" w:rsidR="00882C7C" w:rsidRDefault="00882C7C" w:rsidP="00882C7C">
      <w:pPr>
        <w:numPr>
          <w:ilvl w:val="0"/>
          <w:numId w:val="39"/>
        </w:numPr>
        <w:shd w:val="clear" w:color="auto" w:fill="FFFFFF"/>
        <w:tabs>
          <w:tab w:val="left" w:pos="624"/>
          <w:tab w:val="left" w:pos="1985"/>
        </w:tabs>
        <w:autoSpaceDE w:val="0"/>
        <w:autoSpaceDN w:val="0"/>
        <w:adjustRightInd w:val="0"/>
        <w:spacing w:line="276" w:lineRule="auto"/>
        <w:ind w:hanging="25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со дня вступления решения суда в законную силу,</w:t>
      </w:r>
    </w:p>
    <w:p w14:paraId="4A4FA924" w14:textId="77777777" w:rsidR="00882C7C" w:rsidRDefault="00882C7C" w:rsidP="00882C7C">
      <w:pPr>
        <w:numPr>
          <w:ilvl w:val="0"/>
          <w:numId w:val="39"/>
        </w:numPr>
        <w:shd w:val="clear" w:color="auto" w:fill="FFFFFF"/>
        <w:tabs>
          <w:tab w:val="left" w:pos="624"/>
          <w:tab w:val="left" w:pos="1985"/>
        </w:tabs>
        <w:autoSpaceDE w:val="0"/>
        <w:autoSpaceDN w:val="0"/>
        <w:adjustRightInd w:val="0"/>
        <w:spacing w:line="276" w:lineRule="auto"/>
        <w:ind w:hanging="25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соднярожденияребенка,</w:t>
      </w:r>
    </w:p>
    <w:p w14:paraId="6D189AB3" w14:textId="77777777" w:rsidR="00882C7C" w:rsidRDefault="00882C7C" w:rsidP="00882C7C">
      <w:pPr>
        <w:numPr>
          <w:ilvl w:val="0"/>
          <w:numId w:val="39"/>
        </w:numPr>
        <w:shd w:val="clear" w:color="auto" w:fill="FFFFFF"/>
        <w:tabs>
          <w:tab w:val="left" w:pos="624"/>
          <w:tab w:val="left" w:pos="1985"/>
        </w:tabs>
        <w:autoSpaceDE w:val="0"/>
        <w:autoSpaceDN w:val="0"/>
        <w:adjustRightInd w:val="0"/>
        <w:spacing w:line="276" w:lineRule="auto"/>
        <w:ind w:hanging="25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со дня обращения в суд.</w:t>
      </w:r>
    </w:p>
    <w:p w14:paraId="63F3AFF3" w14:textId="77777777" w:rsidR="00882C7C" w:rsidRDefault="00882C7C" w:rsidP="00882C7C">
      <w:pPr>
        <w:shd w:val="clear" w:color="auto" w:fill="FFFFFF"/>
        <w:tabs>
          <w:tab w:val="left" w:pos="55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10.</w:t>
      </w:r>
      <w:r>
        <w:rPr>
          <w:rFonts w:ascii="Times New Roman" w:eastAsia="Times New Roman" w:hAnsi="Times New Roman" w:cs="Times New Roman"/>
          <w:spacing w:val="1"/>
          <w:sz w:val="22"/>
          <w:szCs w:val="22"/>
        </w:rPr>
        <w:tab/>
        <w:t>Кто не может обратиться в суд с требованием о взыска</w:t>
      </w:r>
      <w:r>
        <w:rPr>
          <w:rFonts w:ascii="Times New Roman" w:eastAsia="Times New Roman" w:hAnsi="Times New Roman" w:cs="Times New Roman"/>
          <w:spacing w:val="1"/>
          <w:sz w:val="22"/>
          <w:szCs w:val="22"/>
        </w:rPr>
        <w:softHyphen/>
        <w:t>нии алиментов на несовершеннолетних детей?</w:t>
      </w:r>
    </w:p>
    <w:p w14:paraId="16B1DEE9" w14:textId="77777777" w:rsidR="00882C7C" w:rsidRDefault="00882C7C" w:rsidP="00882C7C">
      <w:pPr>
        <w:shd w:val="clear" w:color="auto" w:fill="FFFFFF"/>
        <w:tabs>
          <w:tab w:val="left" w:pos="66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органы внутренних дел по месту нахождения ребенка,</w:t>
      </w:r>
    </w:p>
    <w:p w14:paraId="40C15E1F" w14:textId="77777777" w:rsidR="00882C7C" w:rsidRDefault="00882C7C" w:rsidP="00882C7C">
      <w:pPr>
        <w:shd w:val="clear" w:color="auto" w:fill="FFFFFF"/>
        <w:tabs>
          <w:tab w:val="left" w:pos="66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Б) органы опеки и попечительства по месту нахождения ребенка,</w:t>
      </w:r>
    </w:p>
    <w:p w14:paraId="55449E0E" w14:textId="77777777" w:rsidR="00882C7C" w:rsidRDefault="00882C7C" w:rsidP="00882C7C">
      <w:pPr>
        <w:shd w:val="clear" w:color="auto" w:fill="FFFFFF"/>
        <w:tabs>
          <w:tab w:val="left" w:pos="66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приемные родители.</w:t>
      </w:r>
    </w:p>
    <w:p w14:paraId="44707446"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130. При каких условиях дети обязаны содержать своих родителей?</w:t>
      </w:r>
    </w:p>
    <w:p w14:paraId="29297E91"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ребенок является совершеннолетним, трудоспособным, а родитель является нетрудоспособным, нуждающимся в помощи ,</w:t>
      </w:r>
    </w:p>
    <w:p w14:paraId="37E9520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ребенок является совершеннолетним, а родитель нетрудоспособным, нуждающимся в помощи,</w:t>
      </w:r>
    </w:p>
    <w:p w14:paraId="0CFD7A3E"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ребенок является совершеннолетним, трудоспо</w:t>
      </w:r>
      <w:r>
        <w:rPr>
          <w:rFonts w:ascii="Times New Roman" w:eastAsia="Times New Roman" w:hAnsi="Times New Roman" w:cs="Times New Roman"/>
          <w:spacing w:val="1"/>
          <w:sz w:val="22"/>
          <w:szCs w:val="22"/>
        </w:rPr>
        <w:softHyphen/>
        <w:t>собным, имеет необходимые средства, а родитель является нуждающимся в помощи.</w:t>
      </w:r>
    </w:p>
    <w:p w14:paraId="734754D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11. В каких случаях воспитанник может быть освобожден от уплаты алиментов в пользу фактического воспитателя?</w:t>
      </w:r>
    </w:p>
    <w:p w14:paraId="128FB945" w14:textId="77777777" w:rsidR="00882C7C" w:rsidRDefault="00882C7C" w:rsidP="00882C7C">
      <w:pPr>
        <w:shd w:val="clear" w:color="auto" w:fill="FFFFFF"/>
        <w:tabs>
          <w:tab w:val="left" w:pos="78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фактический воспитатель воспитывал ребенка менее пяти лет,</w:t>
      </w:r>
    </w:p>
    <w:p w14:paraId="2EC33FD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фактический воспитатель имел слишком невысо</w:t>
      </w:r>
      <w:r>
        <w:rPr>
          <w:rFonts w:ascii="Times New Roman" w:eastAsia="Times New Roman" w:hAnsi="Times New Roman" w:cs="Times New Roman"/>
          <w:spacing w:val="1"/>
          <w:sz w:val="22"/>
          <w:szCs w:val="22"/>
        </w:rPr>
        <w:softHyphen/>
        <w:t>кий доход в то время, когда он осуществлял воспитание и содержание ребенка,</w:t>
      </w:r>
    </w:p>
    <w:p w14:paraId="137508A7" w14:textId="77777777" w:rsidR="00882C7C" w:rsidRDefault="00882C7C" w:rsidP="00882C7C">
      <w:pPr>
        <w:shd w:val="clear" w:color="auto" w:fill="FFFFFF"/>
        <w:tabs>
          <w:tab w:val="left" w:pos="85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воспитанник не имеет необходимых денежных средств.</w:t>
      </w:r>
    </w:p>
    <w:p w14:paraId="0BD9B794"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12.</w:t>
      </w:r>
      <w:r>
        <w:rPr>
          <w:rFonts w:ascii="Times New Roman" w:eastAsia="Times New Roman" w:hAnsi="Times New Roman" w:cs="Times New Roman"/>
          <w:spacing w:val="1"/>
          <w:sz w:val="22"/>
          <w:szCs w:val="22"/>
        </w:rPr>
        <w:tab/>
        <w:t>В каких единицах устанавливаются судом алименты в твердой денежной сумме?</w:t>
      </w:r>
    </w:p>
    <w:p w14:paraId="3A645220" w14:textId="77777777" w:rsidR="00882C7C" w:rsidRDefault="00882C7C" w:rsidP="00882C7C">
      <w:pPr>
        <w:shd w:val="clear" w:color="auto" w:fill="FFFFFF"/>
        <w:tabs>
          <w:tab w:val="left" w:pos="69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долларах США по курсу Центрального Банка РФ,</w:t>
      </w:r>
    </w:p>
    <w:p w14:paraId="35AF79A8" w14:textId="77777777" w:rsidR="00882C7C" w:rsidRDefault="00882C7C" w:rsidP="00882C7C">
      <w:pPr>
        <w:shd w:val="clear" w:color="auto" w:fill="FFFFFF"/>
        <w:tabs>
          <w:tab w:val="left" w:pos="69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минимальных размерах оплаты труда,</w:t>
      </w:r>
    </w:p>
    <w:p w14:paraId="27DAE851" w14:textId="77777777" w:rsidR="00882C7C" w:rsidRDefault="00882C7C" w:rsidP="00882C7C">
      <w:pPr>
        <w:shd w:val="clear" w:color="auto" w:fill="FFFFFF"/>
        <w:tabs>
          <w:tab w:val="left" w:pos="66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размере прожиточного минимума в субъекте Российской Федерации.</w:t>
      </w:r>
    </w:p>
    <w:p w14:paraId="140F2D71" w14:textId="77777777" w:rsidR="00882C7C" w:rsidRDefault="00882C7C" w:rsidP="00882C7C">
      <w:pPr>
        <w:shd w:val="clear" w:color="auto" w:fill="FFFFFF"/>
        <w:tabs>
          <w:tab w:val="left" w:pos="73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13.</w:t>
      </w:r>
      <w:r>
        <w:rPr>
          <w:rFonts w:ascii="Times New Roman" w:eastAsia="Times New Roman" w:hAnsi="Times New Roman" w:cs="Times New Roman"/>
          <w:spacing w:val="1"/>
          <w:sz w:val="22"/>
          <w:szCs w:val="22"/>
        </w:rPr>
        <w:tab/>
        <w:t>Допускается ли зачет алиментов встречными требованиями?</w:t>
      </w:r>
    </w:p>
    <w:p w14:paraId="254EFC81"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 не допускается,</w:t>
      </w:r>
    </w:p>
    <w:p w14:paraId="62399A08"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допускается, но только такими встречными требова</w:t>
      </w:r>
      <w:r>
        <w:rPr>
          <w:rFonts w:ascii="Times New Roman" w:eastAsia="Times New Roman" w:hAnsi="Times New Roman" w:cs="Times New Roman"/>
          <w:spacing w:val="1"/>
          <w:sz w:val="22"/>
          <w:szCs w:val="22"/>
        </w:rPr>
        <w:softHyphen/>
        <w:t>ниями, которые носят личный характер,</w:t>
      </w:r>
    </w:p>
    <w:p w14:paraId="56D71573"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допускается зачет любыми требованиями.</w:t>
      </w:r>
    </w:p>
    <w:p w14:paraId="145EAFE0" w14:textId="77777777" w:rsidR="00882C7C" w:rsidRDefault="00882C7C" w:rsidP="00882C7C">
      <w:pPr>
        <w:shd w:val="clear" w:color="auto" w:fill="FFFFFF"/>
        <w:tabs>
          <w:tab w:val="left" w:pos="67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14.</w:t>
      </w:r>
      <w:r>
        <w:rPr>
          <w:rFonts w:ascii="Times New Roman" w:eastAsia="Times New Roman" w:hAnsi="Times New Roman" w:cs="Times New Roman"/>
          <w:spacing w:val="1"/>
          <w:sz w:val="22"/>
          <w:szCs w:val="22"/>
        </w:rPr>
        <w:tab/>
        <w:t>В каких случаях прекращаются алиментные отношения?</w:t>
      </w:r>
    </w:p>
    <w:p w14:paraId="0F8DE8B6" w14:textId="77777777" w:rsidR="00882C7C" w:rsidRDefault="00882C7C" w:rsidP="00882C7C">
      <w:pPr>
        <w:numPr>
          <w:ilvl w:val="0"/>
          <w:numId w:val="40"/>
        </w:numPr>
        <w:shd w:val="clear" w:color="auto" w:fill="FFFFFF"/>
        <w:tabs>
          <w:tab w:val="left" w:pos="648"/>
          <w:tab w:val="left" w:pos="1276"/>
          <w:tab w:val="num" w:pos="1560"/>
        </w:tabs>
        <w:autoSpaceDE w:val="0"/>
        <w:autoSpaceDN w:val="0"/>
        <w:adjustRightInd w:val="0"/>
        <w:spacing w:line="276" w:lineRule="auto"/>
        <w:ind w:left="1843" w:hanging="1134"/>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подостиженииребенком 16 лет,</w:t>
      </w:r>
    </w:p>
    <w:p w14:paraId="52255AC5" w14:textId="77777777" w:rsidR="00882C7C" w:rsidRDefault="00882C7C" w:rsidP="00882C7C">
      <w:pPr>
        <w:numPr>
          <w:ilvl w:val="0"/>
          <w:numId w:val="40"/>
        </w:numPr>
        <w:shd w:val="clear" w:color="auto" w:fill="FFFFFF"/>
        <w:tabs>
          <w:tab w:val="left" w:pos="648"/>
          <w:tab w:val="left" w:pos="1276"/>
          <w:tab w:val="num" w:pos="1560"/>
        </w:tabs>
        <w:autoSpaceDE w:val="0"/>
        <w:autoSpaceDN w:val="0"/>
        <w:adjustRightInd w:val="0"/>
        <w:spacing w:line="276" w:lineRule="auto"/>
        <w:ind w:left="1843" w:hanging="1134"/>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приусыновленииребенка,</w:t>
      </w:r>
    </w:p>
    <w:p w14:paraId="7E180A6F" w14:textId="77777777" w:rsidR="00882C7C" w:rsidRDefault="00882C7C" w:rsidP="00882C7C">
      <w:pPr>
        <w:numPr>
          <w:ilvl w:val="0"/>
          <w:numId w:val="40"/>
        </w:numPr>
        <w:shd w:val="clear" w:color="auto" w:fill="FFFFFF"/>
        <w:tabs>
          <w:tab w:val="left" w:pos="648"/>
          <w:tab w:val="left" w:pos="1276"/>
          <w:tab w:val="num" w:pos="1560"/>
        </w:tabs>
        <w:autoSpaceDE w:val="0"/>
        <w:autoSpaceDN w:val="0"/>
        <w:adjustRightInd w:val="0"/>
        <w:spacing w:line="276" w:lineRule="auto"/>
        <w:ind w:left="1843" w:hanging="1134"/>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при передаче ребенка в приемную семью.</w:t>
      </w:r>
    </w:p>
    <w:p w14:paraId="7B55407A" w14:textId="77777777" w:rsidR="00882C7C" w:rsidRDefault="00882C7C" w:rsidP="00882C7C">
      <w:pPr>
        <w:shd w:val="clear" w:color="auto" w:fill="FFFFFF"/>
        <w:tabs>
          <w:tab w:val="left" w:pos="67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15.</w:t>
      </w:r>
      <w:r>
        <w:rPr>
          <w:rFonts w:ascii="Times New Roman" w:eastAsia="Times New Roman" w:hAnsi="Times New Roman" w:cs="Times New Roman"/>
          <w:spacing w:val="1"/>
          <w:sz w:val="22"/>
          <w:szCs w:val="22"/>
        </w:rPr>
        <w:tab/>
        <w:t>В каких случаях выплаченные алименты не могут быть истребованы обратно?</w:t>
      </w:r>
    </w:p>
    <w:p w14:paraId="109787C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если признано, что соглашение об уплате алиментов было заключено под влиянием обмана, угрозы или насилия со стороны получателя алиментов,</w:t>
      </w:r>
    </w:p>
    <w:p w14:paraId="20408FB9" w14:textId="77777777" w:rsidR="00882C7C" w:rsidRDefault="00882C7C" w:rsidP="00882C7C">
      <w:pPr>
        <w:shd w:val="clear" w:color="auto" w:fill="FFFFFF"/>
        <w:tabs>
          <w:tab w:val="left" w:pos="59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в случае отмены решения суда о взыскании алиментов в связи с сообщением получателем алиментов ложных сведений,</w:t>
      </w:r>
    </w:p>
    <w:p w14:paraId="67D6690C" w14:textId="77777777" w:rsidR="00882C7C" w:rsidRDefault="00882C7C" w:rsidP="00882C7C">
      <w:pPr>
        <w:shd w:val="clear" w:color="auto" w:fill="FFFFFF"/>
        <w:tabs>
          <w:tab w:val="left" w:pos="59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если выплачена сумма алиментов в размере большем, чем предусмотрено соглашением об уплате алиментов или решением суда.</w:t>
      </w:r>
    </w:p>
    <w:p w14:paraId="2788DE15" w14:textId="77777777" w:rsidR="00882C7C" w:rsidRDefault="00882C7C" w:rsidP="00882C7C">
      <w:pPr>
        <w:shd w:val="clear" w:color="auto" w:fill="FFFFFF"/>
        <w:tabs>
          <w:tab w:val="left" w:pos="67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16.</w:t>
      </w:r>
      <w:r>
        <w:rPr>
          <w:rFonts w:ascii="Times New Roman" w:eastAsia="Times New Roman" w:hAnsi="Times New Roman" w:cs="Times New Roman"/>
          <w:spacing w:val="1"/>
          <w:sz w:val="22"/>
          <w:szCs w:val="22"/>
        </w:rPr>
        <w:tab/>
        <w:t>Каков размер законной неустойки за несвоевремен</w:t>
      </w:r>
      <w:r>
        <w:rPr>
          <w:rFonts w:ascii="Times New Roman" w:eastAsia="Times New Roman" w:hAnsi="Times New Roman" w:cs="Times New Roman"/>
          <w:spacing w:val="1"/>
          <w:sz w:val="22"/>
          <w:szCs w:val="22"/>
        </w:rPr>
        <w:softHyphen/>
        <w:t>ное исполнение алиментного обязательства предусмотрен Се</w:t>
      </w:r>
      <w:r>
        <w:rPr>
          <w:rFonts w:ascii="Times New Roman" w:eastAsia="Times New Roman" w:hAnsi="Times New Roman" w:cs="Times New Roman"/>
          <w:spacing w:val="1"/>
          <w:sz w:val="22"/>
          <w:szCs w:val="22"/>
        </w:rPr>
        <w:softHyphen/>
        <w:t>мейным кодексом?</w:t>
      </w:r>
    </w:p>
    <w:p w14:paraId="48BC949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А) семейное законодательство не предусматривает норм о неустойке, </w:t>
      </w:r>
    </w:p>
    <w:p w14:paraId="059DFB5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Б) 0,1% за каждый день просрочки, </w:t>
      </w:r>
    </w:p>
    <w:p w14:paraId="18C0FEB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1% за каждый день просрочки.</w:t>
      </w:r>
    </w:p>
    <w:p w14:paraId="3EF7B95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17. В каких случаях суд не может в отношении несовер</w:t>
      </w:r>
      <w:r>
        <w:rPr>
          <w:rFonts w:ascii="Times New Roman" w:eastAsia="Times New Roman" w:hAnsi="Times New Roman" w:cs="Times New Roman"/>
          <w:spacing w:val="1"/>
          <w:sz w:val="22"/>
          <w:szCs w:val="22"/>
        </w:rPr>
        <w:softHyphen/>
        <w:t>шеннолетнего ребенка установить размер алиментов в твер</w:t>
      </w:r>
      <w:r>
        <w:rPr>
          <w:rFonts w:ascii="Times New Roman" w:eastAsia="Times New Roman" w:hAnsi="Times New Roman" w:cs="Times New Roman"/>
          <w:spacing w:val="1"/>
          <w:sz w:val="22"/>
          <w:szCs w:val="22"/>
        </w:rPr>
        <w:softHyphen/>
        <w:t>дой денежной сумме?</w:t>
      </w:r>
    </w:p>
    <w:p w14:paraId="408D63A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если алиментоплателыцик получает доход в иностран</w:t>
      </w:r>
      <w:r>
        <w:rPr>
          <w:rFonts w:ascii="Times New Roman" w:eastAsia="Times New Roman" w:hAnsi="Times New Roman" w:cs="Times New Roman"/>
          <w:spacing w:val="1"/>
          <w:sz w:val="22"/>
          <w:szCs w:val="22"/>
        </w:rPr>
        <w:softHyphen/>
        <w:t>ной валюте,</w:t>
      </w:r>
    </w:p>
    <w:p w14:paraId="0B34772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алименты взыскиваются на несовершеннолетне</w:t>
      </w:r>
      <w:r>
        <w:rPr>
          <w:rFonts w:ascii="Times New Roman" w:eastAsia="Times New Roman" w:hAnsi="Times New Roman" w:cs="Times New Roman"/>
          <w:spacing w:val="1"/>
          <w:sz w:val="22"/>
          <w:szCs w:val="22"/>
        </w:rPr>
        <w:softHyphen/>
        <w:t>го ребенка, и алиментоплателыцик получает постоянных до</w:t>
      </w:r>
      <w:r>
        <w:rPr>
          <w:rFonts w:ascii="Times New Roman" w:eastAsia="Times New Roman" w:hAnsi="Times New Roman" w:cs="Times New Roman"/>
          <w:spacing w:val="1"/>
          <w:sz w:val="22"/>
          <w:szCs w:val="22"/>
        </w:rPr>
        <w:softHyphen/>
        <w:t>ход в рублях,</w:t>
      </w:r>
    </w:p>
    <w:p w14:paraId="76CBCE35"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если у алиментоплательщика отсутствует заработок.</w:t>
      </w:r>
    </w:p>
    <w:p w14:paraId="03B2CC8E"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18. В каких случаях супруг имеет право на алименты от другого супруга?</w:t>
      </w:r>
    </w:p>
    <w:p w14:paraId="7D5E1C74"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во всех случаях при расторжении брака,</w:t>
      </w:r>
    </w:p>
    <w:p w14:paraId="1E76892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жена в период беременности и в течение трех лет со дня рождения общего ребенка имеет право на алименты от супруга,</w:t>
      </w:r>
    </w:p>
    <w:p w14:paraId="447940B7" w14:textId="77777777" w:rsidR="00882C7C" w:rsidRDefault="00882C7C" w:rsidP="00882C7C">
      <w:pPr>
        <w:shd w:val="clear" w:color="auto" w:fill="FFFFFF"/>
        <w:tabs>
          <w:tab w:val="left" w:pos="845"/>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lastRenderedPageBreak/>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супруг, имеющий доход, менее прожиточного минимума, установленного в РФ.</w:t>
      </w:r>
    </w:p>
    <w:p w14:paraId="7AB47D4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19. В пределах какого срока производится взыскание али</w:t>
      </w:r>
      <w:r>
        <w:rPr>
          <w:rFonts w:ascii="Times New Roman" w:eastAsia="Times New Roman" w:hAnsi="Times New Roman" w:cs="Times New Roman"/>
          <w:spacing w:val="1"/>
          <w:sz w:val="22"/>
          <w:szCs w:val="22"/>
        </w:rPr>
        <w:softHyphen/>
        <w:t>ментов за прошедший период, предшествовавший предъяв</w:t>
      </w:r>
      <w:r>
        <w:rPr>
          <w:rFonts w:ascii="Times New Roman" w:eastAsia="Times New Roman" w:hAnsi="Times New Roman" w:cs="Times New Roman"/>
          <w:spacing w:val="1"/>
          <w:sz w:val="22"/>
          <w:szCs w:val="22"/>
        </w:rPr>
        <w:softHyphen/>
        <w:t>лению исполнительного листа или соглашения об уплате али</w:t>
      </w:r>
      <w:r>
        <w:rPr>
          <w:rFonts w:ascii="Times New Roman" w:eastAsia="Times New Roman" w:hAnsi="Times New Roman" w:cs="Times New Roman"/>
          <w:spacing w:val="1"/>
          <w:sz w:val="22"/>
          <w:szCs w:val="22"/>
        </w:rPr>
        <w:softHyphen/>
        <w:t>ментов ко взысканию?</w:t>
      </w:r>
    </w:p>
    <w:p w14:paraId="7935F91B" w14:textId="77777777" w:rsidR="00882C7C" w:rsidRDefault="00882C7C" w:rsidP="00882C7C">
      <w:pPr>
        <w:shd w:val="clear" w:color="auto" w:fill="FFFFFF"/>
        <w:tabs>
          <w:tab w:val="left" w:pos="93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3 лет,</w:t>
      </w:r>
    </w:p>
    <w:p w14:paraId="26A2809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1 года,</w:t>
      </w:r>
    </w:p>
    <w:p w14:paraId="432AE29D" w14:textId="77777777" w:rsidR="00882C7C" w:rsidRDefault="00882C7C" w:rsidP="00882C7C">
      <w:pPr>
        <w:shd w:val="clear" w:color="auto" w:fill="FFFFFF"/>
        <w:tabs>
          <w:tab w:val="left" w:pos="93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алименты взыскиваются только со дня предъявления вышеназванных документов ко взысканию?</w:t>
      </w:r>
    </w:p>
    <w:p w14:paraId="5F4473C1"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20. До какого возраста уплачиваются алименты на детей?</w:t>
      </w:r>
    </w:p>
    <w:p w14:paraId="6019A155" w14:textId="77777777" w:rsidR="00882C7C" w:rsidRDefault="00882C7C" w:rsidP="00882C7C">
      <w:pPr>
        <w:shd w:val="clear" w:color="auto" w:fill="FFFFFF"/>
        <w:tabs>
          <w:tab w:val="left" w:pos="101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 16 лет,</w:t>
      </w:r>
    </w:p>
    <w:p w14:paraId="524F1B23" w14:textId="77777777" w:rsidR="00882C7C" w:rsidRDefault="00882C7C" w:rsidP="00882C7C">
      <w:pPr>
        <w:shd w:val="clear" w:color="auto" w:fill="FFFFFF"/>
        <w:tabs>
          <w:tab w:val="left" w:pos="49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до 18 лет,</w:t>
      </w:r>
      <w:r>
        <w:rPr>
          <w:rFonts w:ascii="Times New Roman" w:eastAsia="Times New Roman" w:hAnsi="Times New Roman" w:cs="Times New Roman"/>
          <w:spacing w:val="1"/>
          <w:sz w:val="22"/>
          <w:szCs w:val="22"/>
        </w:rPr>
        <w:tab/>
        <w:t>,</w:t>
      </w:r>
    </w:p>
    <w:p w14:paraId="3FD0DEB6"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 окончания ребенком учебы, но не более чем до 24 лет.</w:t>
      </w:r>
    </w:p>
    <w:p w14:paraId="4AFCD385" w14:textId="77777777" w:rsidR="00882C7C" w:rsidRDefault="00882C7C" w:rsidP="00882C7C">
      <w:pPr>
        <w:shd w:val="clear" w:color="auto" w:fill="FFFFFF"/>
        <w:tabs>
          <w:tab w:val="left" w:pos="70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21.</w:t>
      </w:r>
      <w:r>
        <w:rPr>
          <w:rFonts w:ascii="Times New Roman" w:eastAsia="Times New Roman" w:hAnsi="Times New Roman" w:cs="Times New Roman"/>
          <w:spacing w:val="1"/>
          <w:sz w:val="22"/>
          <w:szCs w:val="22"/>
        </w:rPr>
        <w:tab/>
        <w:t>Какой орган принимает решение об усыновлении?</w:t>
      </w:r>
    </w:p>
    <w:p w14:paraId="604B6244"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суд,</w:t>
      </w:r>
    </w:p>
    <w:p w14:paraId="4705B972"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орган опеки и попечительства,</w:t>
      </w:r>
    </w:p>
    <w:p w14:paraId="41A83616" w14:textId="77777777" w:rsidR="00882C7C" w:rsidRDefault="00882C7C" w:rsidP="00882C7C">
      <w:pPr>
        <w:shd w:val="clear" w:color="auto" w:fill="FFFFFF"/>
        <w:tabs>
          <w:tab w:val="left" w:pos="77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орган внутренних дел.</w:t>
      </w:r>
    </w:p>
    <w:p w14:paraId="6D2FC481" w14:textId="77777777" w:rsidR="00882C7C" w:rsidRDefault="00882C7C" w:rsidP="00882C7C">
      <w:pPr>
        <w:shd w:val="clear" w:color="auto" w:fill="FFFFFF"/>
        <w:tabs>
          <w:tab w:val="left" w:pos="701"/>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22.</w:t>
      </w:r>
      <w:r>
        <w:rPr>
          <w:rFonts w:ascii="Times New Roman" w:eastAsia="Times New Roman" w:hAnsi="Times New Roman" w:cs="Times New Roman"/>
          <w:spacing w:val="1"/>
          <w:sz w:val="22"/>
          <w:szCs w:val="22"/>
        </w:rPr>
        <w:tab/>
        <w:t>Какое количество детей может быть в детском доме се</w:t>
      </w:r>
      <w:r>
        <w:rPr>
          <w:rFonts w:ascii="Times New Roman" w:eastAsia="Times New Roman" w:hAnsi="Times New Roman" w:cs="Times New Roman"/>
          <w:spacing w:val="1"/>
          <w:sz w:val="22"/>
          <w:szCs w:val="22"/>
        </w:rPr>
        <w:softHyphen/>
        <w:t>мейного типа?</w:t>
      </w:r>
    </w:p>
    <w:p w14:paraId="5C9272E3" w14:textId="77777777" w:rsidR="00882C7C" w:rsidRDefault="00882C7C" w:rsidP="00882C7C">
      <w:pPr>
        <w:numPr>
          <w:ilvl w:val="0"/>
          <w:numId w:val="41"/>
        </w:numPr>
        <w:shd w:val="clear" w:color="auto" w:fill="FFFFFF"/>
        <w:tabs>
          <w:tab w:val="left" w:pos="806"/>
          <w:tab w:val="left" w:pos="1985"/>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неболее 10,</w:t>
      </w:r>
    </w:p>
    <w:p w14:paraId="794E4933" w14:textId="77777777" w:rsidR="00882C7C" w:rsidRDefault="00882C7C" w:rsidP="00882C7C">
      <w:pPr>
        <w:numPr>
          <w:ilvl w:val="0"/>
          <w:numId w:val="41"/>
        </w:numPr>
        <w:shd w:val="clear" w:color="auto" w:fill="FFFFFF"/>
        <w:tabs>
          <w:tab w:val="left" w:pos="806"/>
          <w:tab w:val="left" w:pos="1985"/>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неболее 12,</w:t>
      </w:r>
    </w:p>
    <w:p w14:paraId="4B5B2875" w14:textId="77777777" w:rsidR="00882C7C" w:rsidRDefault="00882C7C" w:rsidP="00882C7C">
      <w:pPr>
        <w:numPr>
          <w:ilvl w:val="0"/>
          <w:numId w:val="41"/>
        </w:numPr>
        <w:shd w:val="clear" w:color="auto" w:fill="FFFFFF"/>
        <w:tabs>
          <w:tab w:val="left" w:pos="806"/>
          <w:tab w:val="left" w:pos="1985"/>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неболее 14.</w:t>
      </w:r>
    </w:p>
    <w:p w14:paraId="032BDEF5"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23.</w:t>
      </w:r>
      <w:r>
        <w:rPr>
          <w:rFonts w:ascii="Times New Roman" w:eastAsia="Times New Roman" w:hAnsi="Times New Roman" w:cs="Times New Roman"/>
          <w:spacing w:val="1"/>
          <w:sz w:val="22"/>
          <w:szCs w:val="22"/>
        </w:rPr>
        <w:tab/>
        <w:t>Сохраняет ли ребенок, переданный в приемную семью, право на получение алиментов, пенсии и другие социальные льготы?</w:t>
      </w:r>
    </w:p>
    <w:p w14:paraId="4515174C"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w:t>
      </w:r>
    </w:p>
    <w:p w14:paraId="552BA497"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но только в том случае, если приемные родители не осуществляют содержание ребенка,</w:t>
      </w:r>
    </w:p>
    <w:p w14:paraId="06560781"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2D6AA0C1"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24.</w:t>
      </w:r>
      <w:r>
        <w:rPr>
          <w:rFonts w:ascii="Times New Roman" w:eastAsia="Times New Roman" w:hAnsi="Times New Roman" w:cs="Times New Roman"/>
          <w:spacing w:val="1"/>
          <w:sz w:val="22"/>
          <w:szCs w:val="22"/>
        </w:rPr>
        <w:tab/>
        <w:t>В какой организационно-правовой форме создается дет</w:t>
      </w:r>
      <w:r>
        <w:rPr>
          <w:rFonts w:ascii="Times New Roman" w:eastAsia="Times New Roman" w:hAnsi="Times New Roman" w:cs="Times New Roman"/>
          <w:spacing w:val="1"/>
          <w:sz w:val="22"/>
          <w:szCs w:val="22"/>
        </w:rPr>
        <w:softHyphen/>
        <w:t>ский дом семейного типа?</w:t>
      </w:r>
    </w:p>
    <w:p w14:paraId="6EA5CB20" w14:textId="77777777" w:rsidR="00882C7C" w:rsidRDefault="00882C7C" w:rsidP="00882C7C">
      <w:pPr>
        <w:shd w:val="clear" w:color="auto" w:fill="FFFFFF"/>
        <w:tabs>
          <w:tab w:val="left" w:pos="6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это юридическое лицо, которое создается в виде воспитательного учреждения,</w:t>
      </w:r>
    </w:p>
    <w:p w14:paraId="696E819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это юридическое лицо, которое создается в виде ком</w:t>
      </w:r>
      <w:r>
        <w:rPr>
          <w:rFonts w:ascii="Times New Roman" w:eastAsia="Times New Roman" w:hAnsi="Times New Roman" w:cs="Times New Roman"/>
          <w:spacing w:val="1"/>
          <w:sz w:val="22"/>
          <w:szCs w:val="22"/>
        </w:rPr>
        <w:softHyphen/>
        <w:t>мерческой организации,</w:t>
      </w:r>
    </w:p>
    <w:p w14:paraId="4F6F2898" w14:textId="77777777" w:rsidR="00882C7C" w:rsidRDefault="00882C7C" w:rsidP="00882C7C">
      <w:pPr>
        <w:shd w:val="clear" w:color="auto" w:fill="FFFFFF"/>
        <w:tabs>
          <w:tab w:val="left" w:pos="634"/>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это не юридическое лицо. Его руководитель выступает в качестве индивидуального частного предпринимателя.</w:t>
      </w:r>
    </w:p>
    <w:p w14:paraId="767530C6"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25.</w:t>
      </w:r>
      <w:r>
        <w:rPr>
          <w:rFonts w:ascii="Times New Roman" w:eastAsia="Times New Roman" w:hAnsi="Times New Roman" w:cs="Times New Roman"/>
          <w:spacing w:val="1"/>
          <w:sz w:val="22"/>
          <w:szCs w:val="22"/>
        </w:rPr>
        <w:tab/>
        <w:t>Возникают ли между приемными родителями и прием</w:t>
      </w:r>
      <w:r>
        <w:rPr>
          <w:rFonts w:ascii="Times New Roman" w:eastAsia="Times New Roman" w:hAnsi="Times New Roman" w:cs="Times New Roman"/>
          <w:spacing w:val="1"/>
          <w:sz w:val="22"/>
          <w:szCs w:val="22"/>
        </w:rPr>
        <w:softHyphen/>
        <w:t>ными детьми алиментные и наследственные правоотноше</w:t>
      </w:r>
      <w:r>
        <w:rPr>
          <w:rFonts w:ascii="Times New Roman" w:eastAsia="Times New Roman" w:hAnsi="Times New Roman" w:cs="Times New Roman"/>
          <w:spacing w:val="1"/>
          <w:sz w:val="22"/>
          <w:szCs w:val="22"/>
        </w:rPr>
        <w:softHyphen/>
        <w:t>ния?</w:t>
      </w:r>
    </w:p>
    <w:p w14:paraId="08DD08CE"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22A77777" w14:textId="77777777" w:rsidR="00882C7C" w:rsidRDefault="00882C7C" w:rsidP="00882C7C">
      <w:pPr>
        <w:shd w:val="clear" w:color="auto" w:fill="FFFFFF"/>
        <w:tabs>
          <w:tab w:val="left" w:pos="653"/>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0D9EE5A7" w14:textId="77777777" w:rsidR="00882C7C" w:rsidRDefault="00882C7C" w:rsidP="00882C7C">
      <w:pPr>
        <w:shd w:val="clear" w:color="auto" w:fill="FFFFFF"/>
        <w:tabs>
          <w:tab w:val="left" w:pos="638"/>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но только по истечении пяти лет воспитания при</w:t>
      </w:r>
      <w:r>
        <w:rPr>
          <w:rFonts w:ascii="Times New Roman" w:eastAsia="Times New Roman" w:hAnsi="Times New Roman" w:cs="Times New Roman"/>
          <w:spacing w:val="1"/>
          <w:sz w:val="22"/>
          <w:szCs w:val="22"/>
        </w:rPr>
        <w:softHyphen/>
        <w:t>емными родителями приемных детей.</w:t>
      </w:r>
    </w:p>
    <w:p w14:paraId="23DCEDD8" w14:textId="77777777" w:rsidR="00882C7C" w:rsidRDefault="00882C7C" w:rsidP="00882C7C">
      <w:pPr>
        <w:shd w:val="clear" w:color="auto" w:fill="FFFFFF"/>
        <w:tabs>
          <w:tab w:val="left" w:pos="576"/>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26.</w:t>
      </w:r>
      <w:r>
        <w:rPr>
          <w:rFonts w:ascii="Times New Roman" w:eastAsia="Times New Roman" w:hAnsi="Times New Roman" w:cs="Times New Roman"/>
          <w:spacing w:val="1"/>
          <w:sz w:val="22"/>
          <w:szCs w:val="22"/>
        </w:rPr>
        <w:tab/>
        <w:t>Кто осуществляет учет детей, оставшихся без попече</w:t>
      </w:r>
      <w:r>
        <w:rPr>
          <w:rFonts w:ascii="Times New Roman" w:eastAsia="Times New Roman" w:hAnsi="Times New Roman" w:cs="Times New Roman"/>
          <w:spacing w:val="1"/>
          <w:sz w:val="22"/>
          <w:szCs w:val="22"/>
        </w:rPr>
        <w:softHyphen/>
        <w:t>ния родителей, на федеральном уровне?</w:t>
      </w:r>
    </w:p>
    <w:p w14:paraId="6D9D3774"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Министерством образования и науки Российской Федерации,</w:t>
      </w:r>
    </w:p>
    <w:p w14:paraId="436561FD"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Правительство Российской Федерации,</w:t>
      </w:r>
    </w:p>
    <w:p w14:paraId="236D02B3" w14:textId="77777777" w:rsidR="00882C7C" w:rsidRDefault="00882C7C" w:rsidP="00882C7C">
      <w:pPr>
        <w:shd w:val="clear" w:color="auto" w:fill="FFFFFF"/>
        <w:tabs>
          <w:tab w:val="left" w:pos="619"/>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Министерство социальной защиты населения Россий</w:t>
      </w:r>
      <w:r>
        <w:rPr>
          <w:rFonts w:ascii="Times New Roman" w:eastAsia="Times New Roman" w:hAnsi="Times New Roman" w:cs="Times New Roman"/>
          <w:spacing w:val="1"/>
          <w:sz w:val="22"/>
          <w:szCs w:val="22"/>
        </w:rPr>
        <w:softHyphen/>
        <w:t>ской Федерации.</w:t>
      </w:r>
    </w:p>
    <w:p w14:paraId="280D5410"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27.</w:t>
      </w:r>
      <w:r>
        <w:rPr>
          <w:rFonts w:ascii="Times New Roman" w:eastAsia="Times New Roman" w:hAnsi="Times New Roman" w:cs="Times New Roman"/>
          <w:spacing w:val="1"/>
          <w:sz w:val="22"/>
          <w:szCs w:val="22"/>
        </w:rPr>
        <w:tab/>
        <w:t>Кто не может усыновить одного и того же ребенка?</w:t>
      </w:r>
    </w:p>
    <w:p w14:paraId="225EA4C9" w14:textId="77777777" w:rsidR="00882C7C" w:rsidRDefault="00882C7C" w:rsidP="00882C7C">
      <w:pPr>
        <w:shd w:val="clear" w:color="auto" w:fill="FFFFFF"/>
        <w:tabs>
          <w:tab w:val="left" w:pos="61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брат и сестра,</w:t>
      </w:r>
    </w:p>
    <w:p w14:paraId="23E464A0"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супруги,</w:t>
      </w:r>
    </w:p>
    <w:p w14:paraId="0BF50B0C"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дедушка и бабушка.</w:t>
      </w:r>
    </w:p>
    <w:p w14:paraId="52B57252" w14:textId="77777777" w:rsidR="00882C7C" w:rsidRDefault="00882C7C" w:rsidP="00882C7C">
      <w:pPr>
        <w:shd w:val="clear" w:color="auto" w:fill="FFFFFF"/>
        <w:tabs>
          <w:tab w:val="left" w:pos="542"/>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28.</w:t>
      </w:r>
      <w:r>
        <w:rPr>
          <w:rFonts w:ascii="Times New Roman" w:eastAsia="Times New Roman" w:hAnsi="Times New Roman" w:cs="Times New Roman"/>
          <w:spacing w:val="1"/>
          <w:sz w:val="22"/>
          <w:szCs w:val="22"/>
        </w:rPr>
        <w:tab/>
        <w:t>Какова должна быть разница в возрасте между усыно</w:t>
      </w:r>
      <w:r>
        <w:rPr>
          <w:rFonts w:ascii="Times New Roman" w:eastAsia="Times New Roman" w:hAnsi="Times New Roman" w:cs="Times New Roman"/>
          <w:spacing w:val="1"/>
          <w:sz w:val="22"/>
          <w:szCs w:val="22"/>
        </w:rPr>
        <w:softHyphen/>
        <w:t>вителем и усыновленным?</w:t>
      </w:r>
    </w:p>
    <w:p w14:paraId="15EF9F04" w14:textId="77777777" w:rsidR="00882C7C" w:rsidRDefault="00882C7C" w:rsidP="00882C7C">
      <w:pPr>
        <w:numPr>
          <w:ilvl w:val="0"/>
          <w:numId w:val="42"/>
        </w:numPr>
        <w:shd w:val="clear" w:color="auto" w:fill="FFFFFF"/>
        <w:tabs>
          <w:tab w:val="left" w:pos="624"/>
          <w:tab w:val="left" w:pos="1701"/>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16 лет,</w:t>
      </w:r>
    </w:p>
    <w:p w14:paraId="24B40D29" w14:textId="77777777" w:rsidR="00882C7C" w:rsidRDefault="00882C7C" w:rsidP="00882C7C">
      <w:pPr>
        <w:numPr>
          <w:ilvl w:val="0"/>
          <w:numId w:val="42"/>
        </w:numPr>
        <w:shd w:val="clear" w:color="auto" w:fill="FFFFFF"/>
        <w:tabs>
          <w:tab w:val="left" w:pos="624"/>
          <w:tab w:val="left" w:pos="1701"/>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18 лет,</w:t>
      </w:r>
    </w:p>
    <w:p w14:paraId="2A6993EB" w14:textId="77777777" w:rsidR="00882C7C" w:rsidRDefault="00882C7C" w:rsidP="00882C7C">
      <w:pPr>
        <w:numPr>
          <w:ilvl w:val="0"/>
          <w:numId w:val="42"/>
        </w:numPr>
        <w:shd w:val="clear" w:color="auto" w:fill="FFFFFF"/>
        <w:tabs>
          <w:tab w:val="left" w:pos="624"/>
          <w:tab w:val="left" w:pos="1701"/>
        </w:tabs>
        <w:autoSpaceDE w:val="0"/>
        <w:autoSpaceDN w:val="0"/>
        <w:adjustRightInd w:val="0"/>
        <w:spacing w:line="276"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20 лет.</w:t>
      </w:r>
    </w:p>
    <w:p w14:paraId="2F5C76CA" w14:textId="77777777" w:rsidR="00882C7C" w:rsidRDefault="00882C7C" w:rsidP="00882C7C">
      <w:pPr>
        <w:shd w:val="clear" w:color="auto" w:fill="FFFFFF"/>
        <w:tabs>
          <w:tab w:val="left" w:pos="600"/>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29.</w:t>
      </w:r>
      <w:r>
        <w:rPr>
          <w:rFonts w:ascii="Times New Roman" w:eastAsia="Times New Roman" w:hAnsi="Times New Roman" w:cs="Times New Roman"/>
          <w:spacing w:val="1"/>
          <w:sz w:val="22"/>
          <w:szCs w:val="22"/>
        </w:rPr>
        <w:tab/>
        <w:t>В каких случаях не требуется согласия родителей на усыновление их ребенка?</w:t>
      </w:r>
    </w:p>
    <w:p w14:paraId="0945E3C0"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они не достигли 18 лет,</w:t>
      </w:r>
    </w:p>
    <w:p w14:paraId="593EF159" w14:textId="77777777" w:rsidR="00882C7C" w:rsidRDefault="00882C7C" w:rsidP="00882C7C">
      <w:pPr>
        <w:shd w:val="clear" w:color="auto" w:fill="FFFFFF"/>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они без уважительных причин не проживают со</w:t>
      </w:r>
      <w:r>
        <w:rPr>
          <w:rFonts w:ascii="Times New Roman" w:eastAsia="Times New Roman" w:hAnsi="Times New Roman" w:cs="Times New Roman"/>
          <w:spacing w:val="1"/>
          <w:sz w:val="22"/>
          <w:szCs w:val="22"/>
        </w:rPr>
        <w:softHyphen/>
        <w:t>вместно с ребенком в течение 4 месяцев,</w:t>
      </w:r>
    </w:p>
    <w:p w14:paraId="5EBDD0CD" w14:textId="77777777" w:rsidR="00882C7C" w:rsidRDefault="00882C7C" w:rsidP="00882C7C">
      <w:pPr>
        <w:shd w:val="clear" w:color="auto" w:fill="FFFFFF"/>
        <w:tabs>
          <w:tab w:val="left" w:pos="667"/>
        </w:tabs>
        <w:spacing w:line="276"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если они признаны судом недееспособными.</w:t>
      </w:r>
    </w:p>
    <w:p w14:paraId="330030C6" w14:textId="77777777" w:rsidR="00882C7C" w:rsidRDefault="00882C7C" w:rsidP="00882C7C">
      <w:pPr>
        <w:tabs>
          <w:tab w:val="left" w:pos="1605"/>
        </w:tabs>
        <w:ind w:firstLine="426"/>
        <w:jc w:val="center"/>
        <w:rPr>
          <w:rFonts w:ascii="Times New Roman" w:eastAsia="Calibri" w:hAnsi="Times New Roman" w:cs="Times New Roman"/>
          <w:b/>
          <w:color w:val="auto"/>
        </w:rPr>
      </w:pPr>
    </w:p>
    <w:p w14:paraId="295BEFC7" w14:textId="77777777" w:rsidR="00882C7C" w:rsidRDefault="00882C7C" w:rsidP="00882C7C">
      <w:pPr>
        <w:tabs>
          <w:tab w:val="left" w:pos="1605"/>
        </w:tabs>
        <w:ind w:firstLine="426"/>
        <w:jc w:val="center"/>
        <w:rPr>
          <w:rFonts w:ascii="Times New Roman" w:hAnsi="Times New Roman" w:cs="Times New Roman"/>
          <w:b/>
        </w:rPr>
      </w:pPr>
      <w:r>
        <w:rPr>
          <w:rFonts w:ascii="Times New Roman" w:hAnsi="Times New Roman" w:cs="Times New Roman"/>
          <w:b/>
        </w:rPr>
        <w:t>Тема 2.5 Форма устройства детей, оставшихся без попечения родителей</w:t>
      </w:r>
    </w:p>
    <w:p w14:paraId="470A6296" w14:textId="77777777" w:rsidR="00882C7C" w:rsidRDefault="00882C7C" w:rsidP="00882C7C">
      <w:pPr>
        <w:shd w:val="clear" w:color="auto" w:fill="FFFFFF"/>
        <w:tabs>
          <w:tab w:val="left" w:pos="739"/>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 С какого возраста требуется согласие ребенка на усы</w:t>
      </w:r>
      <w:r>
        <w:rPr>
          <w:rFonts w:ascii="Times New Roman" w:eastAsia="Times New Roman" w:hAnsi="Times New Roman" w:cs="Times New Roman"/>
          <w:spacing w:val="1"/>
          <w:sz w:val="22"/>
          <w:szCs w:val="22"/>
        </w:rPr>
        <w:softHyphen/>
        <w:t>новление?</w:t>
      </w:r>
    </w:p>
    <w:p w14:paraId="7474DE4B" w14:textId="77777777" w:rsidR="00882C7C" w:rsidRDefault="00882C7C" w:rsidP="00882C7C">
      <w:pPr>
        <w:numPr>
          <w:ilvl w:val="0"/>
          <w:numId w:val="43"/>
        </w:numPr>
        <w:shd w:val="clear" w:color="auto" w:fill="FFFFFF"/>
        <w:tabs>
          <w:tab w:val="left" w:pos="734"/>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16 лет,</w:t>
      </w:r>
    </w:p>
    <w:p w14:paraId="4280E03A" w14:textId="77777777" w:rsidR="00882C7C" w:rsidRDefault="00882C7C" w:rsidP="00882C7C">
      <w:pPr>
        <w:numPr>
          <w:ilvl w:val="0"/>
          <w:numId w:val="43"/>
        </w:numPr>
        <w:shd w:val="clear" w:color="auto" w:fill="FFFFFF"/>
        <w:tabs>
          <w:tab w:val="left" w:pos="734"/>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6 лет,</w:t>
      </w:r>
    </w:p>
    <w:p w14:paraId="6526EA02" w14:textId="77777777" w:rsidR="00882C7C" w:rsidRDefault="00882C7C" w:rsidP="00882C7C">
      <w:pPr>
        <w:numPr>
          <w:ilvl w:val="0"/>
          <w:numId w:val="43"/>
        </w:numPr>
        <w:shd w:val="clear" w:color="auto" w:fill="FFFFFF"/>
        <w:tabs>
          <w:tab w:val="left" w:pos="734"/>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10 лет.</w:t>
      </w:r>
    </w:p>
    <w:p w14:paraId="20EC3FDF" w14:textId="77777777" w:rsidR="00882C7C" w:rsidRDefault="00882C7C" w:rsidP="00882C7C">
      <w:pPr>
        <w:shd w:val="clear" w:color="auto" w:fill="FFFFFF"/>
        <w:tabs>
          <w:tab w:val="left" w:pos="739"/>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w:t>
      </w:r>
      <w:r>
        <w:rPr>
          <w:rFonts w:ascii="Times New Roman" w:eastAsia="Times New Roman" w:hAnsi="Times New Roman" w:cs="Times New Roman"/>
          <w:spacing w:val="1"/>
          <w:sz w:val="22"/>
          <w:szCs w:val="22"/>
        </w:rPr>
        <w:tab/>
        <w:t>Присутствие кого из перечисленных лиц не обязательно в судебном заседании по усыновлению ребенка?</w:t>
      </w:r>
    </w:p>
    <w:p w14:paraId="225B0C21" w14:textId="77777777" w:rsidR="00882C7C" w:rsidRDefault="00882C7C" w:rsidP="00882C7C">
      <w:pPr>
        <w:shd w:val="clear" w:color="auto" w:fill="FFFFFF"/>
        <w:tabs>
          <w:tab w:val="left" w:pos="68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усыновителя, если у него есть представитель,</w:t>
      </w:r>
    </w:p>
    <w:p w14:paraId="19ED17B8" w14:textId="77777777" w:rsidR="00882C7C" w:rsidRDefault="00882C7C" w:rsidP="00882C7C">
      <w:pPr>
        <w:shd w:val="clear" w:color="auto" w:fill="FFFFFF"/>
        <w:tabs>
          <w:tab w:val="left" w:pos="68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усыновленного в возрасте от 10 до 14 лет,</w:t>
      </w:r>
    </w:p>
    <w:p w14:paraId="37B3BD7E" w14:textId="77777777" w:rsidR="00882C7C" w:rsidRDefault="00882C7C" w:rsidP="00882C7C">
      <w:pPr>
        <w:shd w:val="clear" w:color="auto" w:fill="FFFFFF"/>
        <w:tabs>
          <w:tab w:val="left" w:pos="68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прокурора.</w:t>
      </w:r>
    </w:p>
    <w:p w14:paraId="057967D7" w14:textId="77777777" w:rsidR="00882C7C" w:rsidRDefault="00882C7C" w:rsidP="00882C7C">
      <w:pPr>
        <w:shd w:val="clear" w:color="auto" w:fill="FFFFFF"/>
        <w:tabs>
          <w:tab w:val="left" w:pos="821"/>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w:t>
      </w:r>
      <w:r>
        <w:rPr>
          <w:rFonts w:ascii="Times New Roman" w:eastAsia="Times New Roman" w:hAnsi="Times New Roman" w:cs="Times New Roman"/>
          <w:spacing w:val="1"/>
          <w:sz w:val="22"/>
          <w:szCs w:val="22"/>
        </w:rPr>
        <w:tab/>
        <w:t>В каких случаях согласие ребенка на усыновление не требуется?</w:t>
      </w:r>
    </w:p>
    <w:p w14:paraId="1D914726" w14:textId="77777777" w:rsidR="00882C7C" w:rsidRDefault="00882C7C" w:rsidP="00882C7C">
      <w:pPr>
        <w:shd w:val="clear" w:color="auto" w:fill="FFFFFF"/>
        <w:tabs>
          <w:tab w:val="left" w:pos="749"/>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если ребенок до усыновления проживал в семье усы</w:t>
      </w:r>
      <w:r>
        <w:rPr>
          <w:rFonts w:ascii="Times New Roman" w:eastAsia="Times New Roman" w:hAnsi="Times New Roman" w:cs="Times New Roman"/>
          <w:spacing w:val="1"/>
          <w:sz w:val="22"/>
          <w:szCs w:val="22"/>
        </w:rPr>
        <w:softHyphen/>
        <w:t>новителя и считает его своим родителем,</w:t>
      </w:r>
    </w:p>
    <w:p w14:paraId="69633E71" w14:textId="77777777" w:rsidR="00882C7C" w:rsidRDefault="00882C7C" w:rsidP="00882C7C">
      <w:pPr>
        <w:shd w:val="clear" w:color="auto" w:fill="FFFFFF"/>
        <w:tabs>
          <w:tab w:val="left" w:pos="749"/>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если ребенка усыновляют повторно после отмены усы</w:t>
      </w:r>
      <w:r>
        <w:rPr>
          <w:rFonts w:ascii="Times New Roman" w:eastAsia="Times New Roman" w:hAnsi="Times New Roman" w:cs="Times New Roman"/>
          <w:spacing w:val="1"/>
          <w:sz w:val="22"/>
          <w:szCs w:val="22"/>
        </w:rPr>
        <w:softHyphen/>
        <w:t>новления,</w:t>
      </w:r>
    </w:p>
    <w:p w14:paraId="1F5F5363"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если ребенок проживает в семье усыновителя.</w:t>
      </w:r>
    </w:p>
    <w:p w14:paraId="270ECABE"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4.</w:t>
      </w:r>
      <w:r>
        <w:rPr>
          <w:rFonts w:ascii="Times New Roman" w:eastAsia="Times New Roman" w:hAnsi="Times New Roman" w:cs="Times New Roman"/>
          <w:spacing w:val="1"/>
          <w:sz w:val="22"/>
          <w:szCs w:val="22"/>
        </w:rPr>
        <w:tab/>
        <w:t>Могут ли быть организаторами детского дома семей</w:t>
      </w:r>
      <w:r>
        <w:rPr>
          <w:rFonts w:ascii="Times New Roman" w:eastAsia="Times New Roman" w:hAnsi="Times New Roman" w:cs="Times New Roman"/>
          <w:spacing w:val="1"/>
          <w:sz w:val="22"/>
          <w:szCs w:val="22"/>
        </w:rPr>
        <w:softHyphen/>
        <w:t>ного типа лица, являющиеся бывшими усыновителями, если</w:t>
      </w:r>
    </w:p>
    <w:p w14:paraId="7D84A353"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усыновление отменено судом по их вине?</w:t>
      </w:r>
    </w:p>
    <w:p w14:paraId="647AB238" w14:textId="77777777" w:rsidR="00882C7C" w:rsidRDefault="00882C7C" w:rsidP="00882C7C">
      <w:pPr>
        <w:shd w:val="clear" w:color="auto" w:fill="FFFFFF"/>
        <w:tabs>
          <w:tab w:val="left" w:pos="56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нет,</w:t>
      </w:r>
    </w:p>
    <w:p w14:paraId="5213ECFA" w14:textId="77777777" w:rsidR="00882C7C" w:rsidRDefault="00882C7C" w:rsidP="00882C7C">
      <w:pPr>
        <w:shd w:val="clear" w:color="auto" w:fill="FFFFFF"/>
        <w:tabs>
          <w:tab w:val="left" w:pos="56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да,</w:t>
      </w:r>
    </w:p>
    <w:p w14:paraId="61771C78" w14:textId="77777777" w:rsidR="00882C7C" w:rsidRDefault="00882C7C" w:rsidP="00882C7C">
      <w:pPr>
        <w:shd w:val="clear" w:color="auto" w:fill="FFFFFF"/>
        <w:tabs>
          <w:tab w:val="left" w:pos="566"/>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да, но при условии, что у них нет своих детей.</w:t>
      </w:r>
    </w:p>
    <w:p w14:paraId="318C05C8" w14:textId="77777777" w:rsidR="00882C7C" w:rsidRDefault="00882C7C" w:rsidP="00882C7C">
      <w:pPr>
        <w:shd w:val="clear" w:color="auto" w:fill="FFFFFF"/>
        <w:tabs>
          <w:tab w:val="left" w:pos="6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5.</w:t>
      </w:r>
      <w:r>
        <w:rPr>
          <w:rFonts w:ascii="Times New Roman" w:eastAsia="Times New Roman" w:hAnsi="Times New Roman" w:cs="Times New Roman"/>
          <w:spacing w:val="1"/>
          <w:sz w:val="22"/>
          <w:szCs w:val="22"/>
        </w:rPr>
        <w:tab/>
        <w:t>Могут ли лица, не состоящие между собой в браке, совместно усыновить одного и того же ребенка?</w:t>
      </w:r>
    </w:p>
    <w:p w14:paraId="63C6897E" w14:textId="77777777" w:rsidR="00882C7C" w:rsidRDefault="00882C7C" w:rsidP="00882C7C">
      <w:pPr>
        <w:numPr>
          <w:ilvl w:val="0"/>
          <w:numId w:val="44"/>
        </w:numPr>
        <w:shd w:val="clear" w:color="auto" w:fill="FFFFFF"/>
        <w:tabs>
          <w:tab w:val="left" w:pos="624"/>
          <w:tab w:val="left" w:pos="1276"/>
          <w:tab w:val="left" w:pos="1843"/>
        </w:tabs>
        <w:autoSpaceDE w:val="0"/>
        <w:autoSpaceDN w:val="0"/>
        <w:adjustRightInd w:val="0"/>
        <w:spacing w:line="360" w:lineRule="auto"/>
        <w:ind w:hanging="25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нет,</w:t>
      </w:r>
    </w:p>
    <w:p w14:paraId="52959DAF" w14:textId="77777777" w:rsidR="00882C7C" w:rsidRDefault="00882C7C" w:rsidP="00882C7C">
      <w:pPr>
        <w:numPr>
          <w:ilvl w:val="0"/>
          <w:numId w:val="44"/>
        </w:numPr>
        <w:shd w:val="clear" w:color="auto" w:fill="FFFFFF"/>
        <w:tabs>
          <w:tab w:val="left" w:pos="624"/>
          <w:tab w:val="left" w:pos="1276"/>
          <w:tab w:val="left" w:pos="1843"/>
        </w:tabs>
        <w:autoSpaceDE w:val="0"/>
        <w:autoSpaceDN w:val="0"/>
        <w:adjustRightInd w:val="0"/>
        <w:spacing w:line="360" w:lineRule="auto"/>
        <w:ind w:hanging="25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да,</w:t>
      </w:r>
    </w:p>
    <w:p w14:paraId="50CF2687" w14:textId="77777777" w:rsidR="00882C7C" w:rsidRDefault="00882C7C" w:rsidP="00882C7C">
      <w:pPr>
        <w:numPr>
          <w:ilvl w:val="0"/>
          <w:numId w:val="44"/>
        </w:numPr>
        <w:shd w:val="clear" w:color="auto" w:fill="FFFFFF"/>
        <w:tabs>
          <w:tab w:val="left" w:pos="624"/>
          <w:tab w:val="left" w:pos="1276"/>
          <w:tab w:val="left" w:pos="1843"/>
        </w:tabs>
        <w:autoSpaceDE w:val="0"/>
        <w:autoSpaceDN w:val="0"/>
        <w:adjustRightInd w:val="0"/>
        <w:spacing w:line="360" w:lineRule="auto"/>
        <w:ind w:hanging="25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могут, если они являются близкими родственниками.</w:t>
      </w:r>
    </w:p>
    <w:p w14:paraId="3605EEB9" w14:textId="77777777" w:rsidR="00882C7C" w:rsidRDefault="00882C7C" w:rsidP="00882C7C">
      <w:pPr>
        <w:shd w:val="clear" w:color="auto" w:fill="FFFFFF"/>
        <w:tabs>
          <w:tab w:val="left" w:pos="662"/>
          <w:tab w:val="left" w:pos="993"/>
          <w:tab w:val="left" w:pos="1843"/>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6.</w:t>
      </w:r>
      <w:r>
        <w:rPr>
          <w:rFonts w:ascii="Times New Roman" w:eastAsia="Times New Roman" w:hAnsi="Times New Roman" w:cs="Times New Roman"/>
          <w:spacing w:val="1"/>
          <w:sz w:val="22"/>
          <w:szCs w:val="22"/>
        </w:rPr>
        <w:tab/>
        <w:t>Кто может требовать отмены усыновления ребенка?</w:t>
      </w:r>
    </w:p>
    <w:p w14:paraId="1CA3F558" w14:textId="77777777" w:rsidR="00882C7C" w:rsidRDefault="00882C7C" w:rsidP="00882C7C">
      <w:pPr>
        <w:numPr>
          <w:ilvl w:val="0"/>
          <w:numId w:val="45"/>
        </w:numPr>
        <w:shd w:val="clear" w:color="auto" w:fill="FFFFFF"/>
        <w:tabs>
          <w:tab w:val="left" w:pos="624"/>
          <w:tab w:val="left" w:pos="1134"/>
          <w:tab w:val="left" w:pos="1843"/>
        </w:tabs>
        <w:autoSpaceDE w:val="0"/>
        <w:autoSpaceDN w:val="0"/>
        <w:adjustRightInd w:val="0"/>
        <w:spacing w:line="360" w:lineRule="auto"/>
        <w:ind w:hanging="2662"/>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сам ребенок в возрасте от 10 лет,</w:t>
      </w:r>
    </w:p>
    <w:p w14:paraId="5907E50B" w14:textId="77777777" w:rsidR="00882C7C" w:rsidRDefault="00882C7C" w:rsidP="00882C7C">
      <w:pPr>
        <w:numPr>
          <w:ilvl w:val="0"/>
          <w:numId w:val="45"/>
        </w:numPr>
        <w:shd w:val="clear" w:color="auto" w:fill="FFFFFF"/>
        <w:tabs>
          <w:tab w:val="left" w:pos="624"/>
          <w:tab w:val="left" w:pos="1134"/>
          <w:tab w:val="left" w:pos="1843"/>
        </w:tabs>
        <w:autoSpaceDE w:val="0"/>
        <w:autoSpaceDN w:val="0"/>
        <w:adjustRightInd w:val="0"/>
        <w:spacing w:line="360" w:lineRule="auto"/>
        <w:ind w:hanging="2662"/>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усыновителиребенка,</w:t>
      </w:r>
    </w:p>
    <w:p w14:paraId="1EEABA0E" w14:textId="77777777" w:rsidR="00882C7C" w:rsidRDefault="00882C7C" w:rsidP="00882C7C">
      <w:pPr>
        <w:numPr>
          <w:ilvl w:val="0"/>
          <w:numId w:val="45"/>
        </w:numPr>
        <w:shd w:val="clear" w:color="auto" w:fill="FFFFFF"/>
        <w:tabs>
          <w:tab w:val="left" w:pos="624"/>
          <w:tab w:val="left" w:pos="1134"/>
          <w:tab w:val="left" w:pos="1843"/>
        </w:tabs>
        <w:autoSpaceDE w:val="0"/>
        <w:autoSpaceDN w:val="0"/>
        <w:adjustRightInd w:val="0"/>
        <w:spacing w:line="360" w:lineRule="auto"/>
        <w:ind w:hanging="2662"/>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дедушка и бабушкаребенка.</w:t>
      </w:r>
    </w:p>
    <w:p w14:paraId="2DF06382" w14:textId="77777777" w:rsidR="00882C7C" w:rsidRDefault="00882C7C" w:rsidP="00882C7C">
      <w:pPr>
        <w:shd w:val="clear" w:color="auto" w:fill="FFFFFF"/>
        <w:tabs>
          <w:tab w:val="left" w:pos="662"/>
          <w:tab w:val="left" w:pos="993"/>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7.</w:t>
      </w:r>
      <w:r>
        <w:rPr>
          <w:rFonts w:ascii="Times New Roman" w:eastAsia="Times New Roman" w:hAnsi="Times New Roman" w:cs="Times New Roman"/>
          <w:spacing w:val="1"/>
          <w:sz w:val="22"/>
          <w:szCs w:val="22"/>
        </w:rPr>
        <w:tab/>
        <w:t>С какого возраста над ребенком может быть установ</w:t>
      </w:r>
      <w:r>
        <w:rPr>
          <w:rFonts w:ascii="Times New Roman" w:eastAsia="Times New Roman" w:hAnsi="Times New Roman" w:cs="Times New Roman"/>
          <w:spacing w:val="1"/>
          <w:sz w:val="22"/>
          <w:szCs w:val="22"/>
        </w:rPr>
        <w:softHyphen/>
        <w:t>лено попечительство?</w:t>
      </w:r>
    </w:p>
    <w:p w14:paraId="7A264372" w14:textId="77777777" w:rsidR="00882C7C" w:rsidRDefault="00882C7C" w:rsidP="00882C7C">
      <w:pPr>
        <w:numPr>
          <w:ilvl w:val="0"/>
          <w:numId w:val="46"/>
        </w:numPr>
        <w:shd w:val="clear" w:color="auto" w:fill="FFFFFF"/>
        <w:tabs>
          <w:tab w:val="left" w:pos="634"/>
          <w:tab w:val="left" w:pos="993"/>
        </w:tabs>
        <w:autoSpaceDE w:val="0"/>
        <w:autoSpaceDN w:val="0"/>
        <w:adjustRightInd w:val="0"/>
        <w:spacing w:line="360" w:lineRule="auto"/>
        <w:ind w:hanging="2662"/>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с рождениядодостижения 14 лет</w:t>
      </w:r>
    </w:p>
    <w:p w14:paraId="28F668B9" w14:textId="77777777" w:rsidR="00882C7C" w:rsidRDefault="00882C7C" w:rsidP="00882C7C">
      <w:pPr>
        <w:numPr>
          <w:ilvl w:val="0"/>
          <w:numId w:val="46"/>
        </w:numPr>
        <w:shd w:val="clear" w:color="auto" w:fill="FFFFFF"/>
        <w:tabs>
          <w:tab w:val="left" w:pos="634"/>
          <w:tab w:val="left" w:pos="993"/>
        </w:tabs>
        <w:autoSpaceDE w:val="0"/>
        <w:autoSpaceDN w:val="0"/>
        <w:adjustRightInd w:val="0"/>
        <w:spacing w:line="360" w:lineRule="auto"/>
        <w:ind w:hanging="2662"/>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с 10 лет,</w:t>
      </w:r>
    </w:p>
    <w:p w14:paraId="101C41E0" w14:textId="77777777" w:rsidR="00882C7C" w:rsidRDefault="00882C7C" w:rsidP="00882C7C">
      <w:pPr>
        <w:numPr>
          <w:ilvl w:val="0"/>
          <w:numId w:val="46"/>
        </w:numPr>
        <w:shd w:val="clear" w:color="auto" w:fill="FFFFFF"/>
        <w:tabs>
          <w:tab w:val="left" w:pos="634"/>
          <w:tab w:val="left" w:pos="993"/>
        </w:tabs>
        <w:autoSpaceDE w:val="0"/>
        <w:autoSpaceDN w:val="0"/>
        <w:adjustRightInd w:val="0"/>
        <w:spacing w:line="360" w:lineRule="auto"/>
        <w:ind w:hanging="2662"/>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с 14 лет.</w:t>
      </w:r>
    </w:p>
    <w:p w14:paraId="2717D87D" w14:textId="77777777" w:rsidR="00882C7C" w:rsidRDefault="00882C7C" w:rsidP="00882C7C">
      <w:pPr>
        <w:shd w:val="clear" w:color="auto" w:fill="FFFFFF"/>
        <w:tabs>
          <w:tab w:val="left" w:pos="6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8.</w:t>
      </w:r>
      <w:r>
        <w:rPr>
          <w:rFonts w:ascii="Times New Roman" w:eastAsia="Times New Roman" w:hAnsi="Times New Roman" w:cs="Times New Roman"/>
          <w:spacing w:val="1"/>
          <w:sz w:val="22"/>
          <w:szCs w:val="22"/>
        </w:rPr>
        <w:tab/>
        <w:t>На основании чего образуется приемная семья?</w:t>
      </w:r>
    </w:p>
    <w:p w14:paraId="58D8EA08" w14:textId="77777777" w:rsidR="00882C7C" w:rsidRDefault="00882C7C" w:rsidP="00882C7C">
      <w:pPr>
        <w:shd w:val="clear" w:color="auto" w:fill="FFFFFF"/>
        <w:tabs>
          <w:tab w:val="left" w:pos="638"/>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на основании договора о передаче ребенка на воспита</w:t>
      </w:r>
      <w:r>
        <w:rPr>
          <w:rFonts w:ascii="Times New Roman" w:eastAsia="Times New Roman" w:hAnsi="Times New Roman" w:cs="Times New Roman"/>
          <w:spacing w:val="1"/>
          <w:sz w:val="22"/>
          <w:szCs w:val="22"/>
        </w:rPr>
        <w:softHyphen/>
        <w:t>ние в семью,</w:t>
      </w:r>
    </w:p>
    <w:p w14:paraId="14971EB5"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на основании решения суда,</w:t>
      </w:r>
    </w:p>
    <w:p w14:paraId="0481CB84" w14:textId="77777777" w:rsidR="00882C7C" w:rsidRDefault="00882C7C" w:rsidP="00882C7C">
      <w:pPr>
        <w:shd w:val="clear" w:color="auto" w:fill="FFFFFF"/>
        <w:tabs>
          <w:tab w:val="left" w:pos="638"/>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на основании решения органов записи актов гражданского состояния.</w:t>
      </w:r>
    </w:p>
    <w:p w14:paraId="02693E8E" w14:textId="77777777" w:rsidR="00882C7C" w:rsidRDefault="00882C7C" w:rsidP="00882C7C">
      <w:pPr>
        <w:shd w:val="clear" w:color="auto" w:fill="FFFFFF"/>
        <w:tabs>
          <w:tab w:val="left" w:pos="6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9.</w:t>
      </w:r>
      <w:r>
        <w:rPr>
          <w:rFonts w:ascii="Times New Roman" w:eastAsia="Times New Roman" w:hAnsi="Times New Roman" w:cs="Times New Roman"/>
          <w:spacing w:val="1"/>
          <w:sz w:val="22"/>
          <w:szCs w:val="22"/>
        </w:rPr>
        <w:tab/>
        <w:t>Можно ли разъединить братьев и сестер при передачи их в приемную семью?</w:t>
      </w:r>
    </w:p>
    <w:p w14:paraId="1A917886"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 xml:space="preserve">А) нет, ни при каких обстоятельствах, </w:t>
      </w:r>
    </w:p>
    <w:p w14:paraId="59C9633B"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1DF0A1E8"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нет, за исключением случаев, когда это отвечает их интересам</w:t>
      </w:r>
    </w:p>
    <w:p w14:paraId="33800218"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10. Какое максимальное количество детей может быть в приемной семье?</w:t>
      </w:r>
    </w:p>
    <w:p w14:paraId="50DD3121" w14:textId="77777777" w:rsidR="00882C7C" w:rsidRDefault="00882C7C" w:rsidP="00882C7C">
      <w:pPr>
        <w:numPr>
          <w:ilvl w:val="0"/>
          <w:numId w:val="47"/>
        </w:numPr>
        <w:shd w:val="clear" w:color="auto" w:fill="FFFFFF"/>
        <w:tabs>
          <w:tab w:val="left" w:pos="672"/>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10,</w:t>
      </w:r>
    </w:p>
    <w:p w14:paraId="50B293BB" w14:textId="77777777" w:rsidR="00882C7C" w:rsidRDefault="00882C7C" w:rsidP="00882C7C">
      <w:pPr>
        <w:numPr>
          <w:ilvl w:val="0"/>
          <w:numId w:val="47"/>
        </w:numPr>
        <w:shd w:val="clear" w:color="auto" w:fill="FFFFFF"/>
        <w:tabs>
          <w:tab w:val="left" w:pos="672"/>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8,</w:t>
      </w:r>
    </w:p>
    <w:p w14:paraId="6DDA577B" w14:textId="77777777" w:rsidR="00882C7C" w:rsidRDefault="00882C7C" w:rsidP="00882C7C">
      <w:pPr>
        <w:numPr>
          <w:ilvl w:val="0"/>
          <w:numId w:val="47"/>
        </w:numPr>
        <w:shd w:val="clear" w:color="auto" w:fill="FFFFFF"/>
        <w:tabs>
          <w:tab w:val="left" w:pos="672"/>
          <w:tab w:val="left" w:pos="1843"/>
        </w:tabs>
        <w:autoSpaceDE w:val="0"/>
        <w:autoSpaceDN w:val="0"/>
        <w:adjustRightInd w:val="0"/>
        <w:spacing w:line="360" w:lineRule="auto"/>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ограниченийнет.</w:t>
      </w:r>
    </w:p>
    <w:p w14:paraId="6C5AEEC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11. В каких случаях возникают отношения, аналогичные родительским?</w:t>
      </w:r>
    </w:p>
    <w:p w14:paraId="77868A06" w14:textId="77777777" w:rsidR="00882C7C" w:rsidRDefault="00882C7C" w:rsidP="00882C7C">
      <w:pPr>
        <w:shd w:val="clear" w:color="auto" w:fill="FFFFFF"/>
        <w:tabs>
          <w:tab w:val="left" w:pos="739"/>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случае усыновления ребенка,</w:t>
      </w:r>
    </w:p>
    <w:p w14:paraId="7F6A0AA0"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случае передачи ребенка в приемную семью,</w:t>
      </w:r>
    </w:p>
    <w:p w14:paraId="2226A579"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случае установления над ребенком опеки или попе</w:t>
      </w:r>
      <w:r>
        <w:rPr>
          <w:rFonts w:ascii="Times New Roman" w:eastAsia="Times New Roman" w:hAnsi="Times New Roman" w:cs="Times New Roman"/>
          <w:spacing w:val="1"/>
          <w:sz w:val="22"/>
          <w:szCs w:val="22"/>
        </w:rPr>
        <w:softHyphen/>
        <w:t>чительства?</w:t>
      </w:r>
    </w:p>
    <w:p w14:paraId="3FA6C47C" w14:textId="77777777" w:rsidR="00882C7C" w:rsidRDefault="00882C7C" w:rsidP="00882C7C">
      <w:pPr>
        <w:shd w:val="clear" w:color="auto" w:fill="FFFFFF"/>
        <w:tabs>
          <w:tab w:val="left" w:pos="571"/>
        </w:tabs>
        <w:spacing w:line="360" w:lineRule="auto"/>
        <w:ind w:firstLine="7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12. Может ли иностранный гражданин, будучи недееспо</w:t>
      </w:r>
      <w:r>
        <w:rPr>
          <w:rFonts w:ascii="Times New Roman" w:eastAsia="Times New Roman" w:hAnsi="Times New Roman" w:cs="Times New Roman"/>
          <w:spacing w:val="1"/>
          <w:sz w:val="22"/>
          <w:szCs w:val="22"/>
        </w:rPr>
        <w:softHyphen/>
        <w:t>собным, зарегистрировать брак в нашей стране, если законо</w:t>
      </w:r>
      <w:r>
        <w:rPr>
          <w:rFonts w:ascii="Times New Roman" w:eastAsia="Times New Roman" w:hAnsi="Times New Roman" w:cs="Times New Roman"/>
          <w:spacing w:val="1"/>
          <w:sz w:val="22"/>
          <w:szCs w:val="22"/>
        </w:rPr>
        <w:softHyphen/>
        <w:t xml:space="preserve">дательство его страны не запрещает ему этого? </w:t>
      </w:r>
    </w:p>
    <w:p w14:paraId="7BCCA55B" w14:textId="77777777" w:rsidR="00882C7C" w:rsidRDefault="00882C7C" w:rsidP="00882C7C">
      <w:pPr>
        <w:numPr>
          <w:ilvl w:val="0"/>
          <w:numId w:val="48"/>
        </w:numPr>
        <w:shd w:val="clear" w:color="auto" w:fill="FFFFFF"/>
        <w:autoSpaceDE w:val="0"/>
        <w:autoSpaceDN w:val="0"/>
        <w:adjustRightInd w:val="0"/>
        <w:spacing w:line="360" w:lineRule="auto"/>
        <w:ind w:firstLine="7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нет,</w:t>
      </w:r>
    </w:p>
    <w:p w14:paraId="74F08BDE" w14:textId="77777777" w:rsidR="00882C7C" w:rsidRDefault="00882C7C" w:rsidP="00882C7C">
      <w:pPr>
        <w:numPr>
          <w:ilvl w:val="0"/>
          <w:numId w:val="48"/>
        </w:numPr>
        <w:shd w:val="clear" w:color="auto" w:fill="FFFFFF"/>
        <w:autoSpaceDE w:val="0"/>
        <w:autoSpaceDN w:val="0"/>
        <w:adjustRightInd w:val="0"/>
        <w:spacing w:line="360" w:lineRule="auto"/>
        <w:ind w:firstLine="7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да,</w:t>
      </w:r>
    </w:p>
    <w:p w14:paraId="4B32AE92" w14:textId="77777777" w:rsidR="00882C7C" w:rsidRDefault="00882C7C" w:rsidP="00882C7C">
      <w:pPr>
        <w:numPr>
          <w:ilvl w:val="0"/>
          <w:numId w:val="48"/>
        </w:numPr>
        <w:shd w:val="clear" w:color="auto" w:fill="FFFFFF"/>
        <w:autoSpaceDE w:val="0"/>
        <w:autoSpaceDN w:val="0"/>
        <w:adjustRightInd w:val="0"/>
        <w:spacing w:line="360" w:lineRule="auto"/>
        <w:ind w:firstLine="7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да, если у него нет иных заболеваний.</w:t>
      </w:r>
    </w:p>
    <w:p w14:paraId="725FF8AB"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13. Будет ли признан на территории РФ брак российского гражданина с английской гражданкой, заключенный в Вели</w:t>
      </w:r>
      <w:r>
        <w:rPr>
          <w:rFonts w:ascii="Times New Roman" w:eastAsia="Times New Roman" w:hAnsi="Times New Roman" w:cs="Times New Roman"/>
          <w:spacing w:val="1"/>
          <w:sz w:val="22"/>
          <w:szCs w:val="22"/>
        </w:rPr>
        <w:softHyphen/>
        <w:t>кобритании?</w:t>
      </w:r>
    </w:p>
    <w:p w14:paraId="66D3ABF5" w14:textId="77777777" w:rsidR="00882C7C" w:rsidRDefault="00882C7C" w:rsidP="00882C7C">
      <w:pPr>
        <w:shd w:val="clear" w:color="auto" w:fill="FFFFFF"/>
        <w:tabs>
          <w:tab w:val="left" w:pos="638"/>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если брак заключен в государственных органах, а не в церкви,</w:t>
      </w:r>
    </w:p>
    <w:p w14:paraId="6178CF50"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если будут соблюдены ограничения российского зако</w:t>
      </w:r>
      <w:r>
        <w:rPr>
          <w:rFonts w:ascii="Times New Roman" w:eastAsia="Times New Roman" w:hAnsi="Times New Roman" w:cs="Times New Roman"/>
          <w:spacing w:val="1"/>
          <w:sz w:val="22"/>
          <w:szCs w:val="22"/>
        </w:rPr>
        <w:softHyphen/>
        <w:t>нодательства, предусмотренные ст. 14 Семейного кодекса РФ,</w:t>
      </w:r>
    </w:p>
    <w:p w14:paraId="72B60CD2" w14:textId="77777777" w:rsidR="00882C7C" w:rsidRDefault="00882C7C" w:rsidP="00882C7C">
      <w:pPr>
        <w:shd w:val="clear" w:color="auto" w:fill="FFFFFF"/>
        <w:tabs>
          <w:tab w:val="left" w:pos="638"/>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без каких-либо ограничений.</w:t>
      </w:r>
    </w:p>
    <w:p w14:paraId="4D16CF8C"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14. Какое законодательство применяется при расторжении брака российского гражданина с иностранцем на территории Российской Федерации?</w:t>
      </w:r>
    </w:p>
    <w:p w14:paraId="7F25000D" w14:textId="77777777" w:rsidR="00882C7C" w:rsidRDefault="00882C7C" w:rsidP="00882C7C">
      <w:pPr>
        <w:shd w:val="clear" w:color="auto" w:fill="FFFFFF"/>
        <w:tabs>
          <w:tab w:val="left" w:pos="7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российское,</w:t>
      </w:r>
    </w:p>
    <w:p w14:paraId="497FFCE4"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законодательством страны заключения брака,</w:t>
      </w:r>
    </w:p>
    <w:p w14:paraId="4E158E92" w14:textId="77777777" w:rsidR="00882C7C" w:rsidRDefault="00882C7C" w:rsidP="00882C7C">
      <w:pPr>
        <w:shd w:val="clear" w:color="auto" w:fill="FFFFFF"/>
        <w:tabs>
          <w:tab w:val="left" w:pos="7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страны, где супруги имеют или име</w:t>
      </w:r>
      <w:r>
        <w:rPr>
          <w:rFonts w:ascii="Times New Roman" w:eastAsia="Times New Roman" w:hAnsi="Times New Roman" w:cs="Times New Roman"/>
          <w:spacing w:val="1"/>
          <w:sz w:val="22"/>
          <w:szCs w:val="22"/>
        </w:rPr>
        <w:softHyphen/>
        <w:t>ли общее место жительства.</w:t>
      </w:r>
    </w:p>
    <w:p w14:paraId="2C0B456A"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15. Какие органы выполняют функции органов записи актов гражданского состояния за пределами Российской Федерации?</w:t>
      </w:r>
    </w:p>
    <w:p w14:paraId="4772CD32" w14:textId="77777777" w:rsidR="00882C7C" w:rsidRDefault="00882C7C" w:rsidP="00882C7C">
      <w:pPr>
        <w:shd w:val="clear" w:color="auto" w:fill="FFFFFF"/>
        <w:tabs>
          <w:tab w:val="left" w:pos="79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консульские органы,</w:t>
      </w:r>
    </w:p>
    <w:p w14:paraId="1A36E144"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дипломатические представительства,</w:t>
      </w:r>
    </w:p>
    <w:p w14:paraId="466CA8F9" w14:textId="77777777" w:rsidR="00882C7C" w:rsidRDefault="00882C7C" w:rsidP="00882C7C">
      <w:pPr>
        <w:shd w:val="clear" w:color="auto" w:fill="FFFFFF"/>
        <w:tabs>
          <w:tab w:val="left" w:pos="79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посол РФ в соответствующей стране</w:t>
      </w:r>
    </w:p>
    <w:p w14:paraId="519B25EF"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16. Как определяется законодательство, подлежащее при</w:t>
      </w:r>
      <w:r>
        <w:rPr>
          <w:rFonts w:ascii="Times New Roman" w:eastAsia="Times New Roman" w:hAnsi="Times New Roman" w:cs="Times New Roman"/>
          <w:spacing w:val="1"/>
          <w:sz w:val="22"/>
          <w:szCs w:val="22"/>
        </w:rPr>
        <w:softHyphen/>
        <w:t xml:space="preserve">менению к брачному договору </w:t>
      </w:r>
      <w:r>
        <w:rPr>
          <w:rFonts w:ascii="Times New Roman" w:eastAsia="Times New Roman" w:hAnsi="Times New Roman" w:cs="Times New Roman"/>
          <w:spacing w:val="1"/>
          <w:sz w:val="22"/>
          <w:szCs w:val="22"/>
        </w:rPr>
        <w:lastRenderedPageBreak/>
        <w:t>супругов, один из которых яв</w:t>
      </w:r>
      <w:r>
        <w:rPr>
          <w:rFonts w:ascii="Times New Roman" w:eastAsia="Times New Roman" w:hAnsi="Times New Roman" w:cs="Times New Roman"/>
          <w:spacing w:val="1"/>
          <w:sz w:val="22"/>
          <w:szCs w:val="22"/>
        </w:rPr>
        <w:softHyphen/>
        <w:t>ляется иностранным гражданином?</w:t>
      </w:r>
    </w:p>
    <w:p w14:paraId="480B149F"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во всех случаях законодательством страны, которое из</w:t>
      </w:r>
      <w:r>
        <w:rPr>
          <w:rFonts w:ascii="Times New Roman" w:eastAsia="Times New Roman" w:hAnsi="Times New Roman" w:cs="Times New Roman"/>
          <w:spacing w:val="1"/>
          <w:sz w:val="22"/>
          <w:szCs w:val="22"/>
        </w:rPr>
        <w:softHyphen/>
        <w:t>брали супруги,</w:t>
      </w:r>
    </w:p>
    <w:p w14:paraId="6C22E695"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законодательством страны, которое избрали супруги, если они не имеют общего гражданства или совместного ме</w:t>
      </w:r>
      <w:r>
        <w:rPr>
          <w:rFonts w:ascii="Times New Roman" w:eastAsia="Times New Roman" w:hAnsi="Times New Roman" w:cs="Times New Roman"/>
          <w:spacing w:val="1"/>
          <w:sz w:val="22"/>
          <w:szCs w:val="22"/>
        </w:rPr>
        <w:softHyphen/>
        <w:t>ста жительства,</w:t>
      </w:r>
    </w:p>
    <w:p w14:paraId="11F4E5A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во всех случаях законодательством Российской Феде</w:t>
      </w:r>
      <w:r>
        <w:rPr>
          <w:rFonts w:ascii="Times New Roman" w:eastAsia="Times New Roman" w:hAnsi="Times New Roman" w:cs="Times New Roman"/>
          <w:spacing w:val="1"/>
          <w:sz w:val="22"/>
          <w:szCs w:val="22"/>
        </w:rPr>
        <w:softHyphen/>
        <w:t>рации.</w:t>
      </w:r>
    </w:p>
    <w:p w14:paraId="7B1A22EF" w14:textId="77777777" w:rsidR="00882C7C" w:rsidRDefault="00882C7C" w:rsidP="00882C7C">
      <w:pPr>
        <w:shd w:val="clear" w:color="auto" w:fill="FFFFFF"/>
        <w:tabs>
          <w:tab w:val="left" w:pos="5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17.</w:t>
      </w:r>
      <w:r>
        <w:rPr>
          <w:rFonts w:ascii="Times New Roman" w:eastAsia="Times New Roman" w:hAnsi="Times New Roman" w:cs="Times New Roman"/>
          <w:spacing w:val="1"/>
          <w:sz w:val="22"/>
          <w:szCs w:val="22"/>
        </w:rPr>
        <w:tab/>
        <w:t>При каких условиях иностранные граждане могут зак</w:t>
      </w:r>
      <w:r>
        <w:rPr>
          <w:rFonts w:ascii="Times New Roman" w:eastAsia="Times New Roman" w:hAnsi="Times New Roman" w:cs="Times New Roman"/>
          <w:spacing w:val="1"/>
          <w:sz w:val="22"/>
          <w:szCs w:val="22"/>
        </w:rPr>
        <w:softHyphen/>
        <w:t>лючать браки на территории Российской Федерации с российскими гражданами?</w:t>
      </w:r>
    </w:p>
    <w:p w14:paraId="34BB15AC" w14:textId="77777777" w:rsidR="00882C7C" w:rsidRDefault="00882C7C" w:rsidP="00882C7C">
      <w:pPr>
        <w:shd w:val="clear" w:color="auto" w:fill="FFFFFF"/>
        <w:tabs>
          <w:tab w:val="left" w:pos="624"/>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при условии представления в орган записи актов граж</w:t>
      </w:r>
      <w:r>
        <w:rPr>
          <w:rFonts w:ascii="Times New Roman" w:eastAsia="Times New Roman" w:hAnsi="Times New Roman" w:cs="Times New Roman"/>
          <w:spacing w:val="1"/>
          <w:sz w:val="22"/>
          <w:szCs w:val="22"/>
        </w:rPr>
        <w:softHyphen/>
        <w:t>данского состояния разрешения компетентного органа госу</w:t>
      </w:r>
      <w:r>
        <w:rPr>
          <w:rFonts w:ascii="Times New Roman" w:eastAsia="Times New Roman" w:hAnsi="Times New Roman" w:cs="Times New Roman"/>
          <w:spacing w:val="1"/>
          <w:sz w:val="22"/>
          <w:szCs w:val="22"/>
        </w:rPr>
        <w:softHyphen/>
        <w:t>дарства, гражданином которой является лицо, вступающее в брак, на регистрацию брака,</w:t>
      </w:r>
    </w:p>
    <w:p w14:paraId="083B423A"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иностранные граждане могут заключать браки на тер</w:t>
      </w:r>
      <w:r>
        <w:rPr>
          <w:rFonts w:ascii="Times New Roman" w:eastAsia="Times New Roman" w:hAnsi="Times New Roman" w:cs="Times New Roman"/>
          <w:spacing w:val="1"/>
          <w:sz w:val="22"/>
          <w:szCs w:val="22"/>
        </w:rPr>
        <w:softHyphen/>
        <w:t>ритории Российской Федерации без каких-либо ограничений,</w:t>
      </w:r>
    </w:p>
    <w:p w14:paraId="64685D45" w14:textId="77777777" w:rsidR="00882C7C" w:rsidRDefault="00882C7C" w:rsidP="00882C7C">
      <w:pPr>
        <w:shd w:val="clear" w:color="auto" w:fill="FFFFFF"/>
        <w:tabs>
          <w:tab w:val="left" w:pos="624"/>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исключительно при условии, что они заключают брак в консульстве.</w:t>
      </w:r>
    </w:p>
    <w:p w14:paraId="12CF14BC" w14:textId="77777777" w:rsidR="00882C7C" w:rsidRDefault="00882C7C" w:rsidP="00882C7C">
      <w:pPr>
        <w:shd w:val="clear" w:color="auto" w:fill="FFFFFF"/>
        <w:tabs>
          <w:tab w:val="left" w:pos="5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18.</w:t>
      </w:r>
      <w:r>
        <w:rPr>
          <w:rFonts w:ascii="Times New Roman" w:eastAsia="Times New Roman" w:hAnsi="Times New Roman" w:cs="Times New Roman"/>
          <w:spacing w:val="1"/>
          <w:sz w:val="22"/>
          <w:szCs w:val="22"/>
        </w:rPr>
        <w:tab/>
        <w:t>Каким законодательством определяются условия при</w:t>
      </w:r>
      <w:r>
        <w:rPr>
          <w:rFonts w:ascii="Times New Roman" w:eastAsia="Times New Roman" w:hAnsi="Times New Roman" w:cs="Times New Roman"/>
          <w:spacing w:val="1"/>
          <w:sz w:val="22"/>
          <w:szCs w:val="22"/>
        </w:rPr>
        <w:softHyphen/>
        <w:t>знания брака недействительным с иностранными граждана</w:t>
      </w:r>
      <w:r>
        <w:rPr>
          <w:rFonts w:ascii="Times New Roman" w:eastAsia="Times New Roman" w:hAnsi="Times New Roman" w:cs="Times New Roman"/>
          <w:spacing w:val="1"/>
          <w:sz w:val="22"/>
          <w:szCs w:val="22"/>
        </w:rPr>
        <w:softHyphen/>
        <w:t>ми на территории Российской Федерации?</w:t>
      </w:r>
    </w:p>
    <w:p w14:paraId="2D5B1CA8"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w:t>
      </w:r>
      <w:r>
        <w:rPr>
          <w:rFonts w:ascii="Times New Roman" w:eastAsia="Times New Roman" w:hAnsi="Times New Roman" w:cs="Times New Roman"/>
          <w:spacing w:val="1"/>
          <w:sz w:val="22"/>
          <w:szCs w:val="22"/>
        </w:rPr>
        <w:tab/>
        <w:t>законодательством страны, которое применялось при заключении брака,</w:t>
      </w:r>
    </w:p>
    <w:p w14:paraId="1B6720E4"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w:t>
      </w:r>
      <w:r>
        <w:rPr>
          <w:rFonts w:ascii="Times New Roman" w:eastAsia="Times New Roman" w:hAnsi="Times New Roman" w:cs="Times New Roman"/>
          <w:spacing w:val="1"/>
          <w:sz w:val="22"/>
          <w:szCs w:val="22"/>
        </w:rPr>
        <w:tab/>
        <w:t>законодательством страны, где рассматривается спор о недействительности брака,</w:t>
      </w:r>
    </w:p>
    <w:p w14:paraId="5E6585B8"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w:t>
      </w:r>
      <w:r>
        <w:rPr>
          <w:rFonts w:ascii="Times New Roman" w:eastAsia="Times New Roman" w:hAnsi="Times New Roman" w:cs="Times New Roman"/>
          <w:spacing w:val="1"/>
          <w:sz w:val="22"/>
          <w:szCs w:val="22"/>
        </w:rPr>
        <w:tab/>
        <w:t>законодательством страны, где проживают супруги.</w:t>
      </w:r>
    </w:p>
    <w:p w14:paraId="77C7DB34" w14:textId="77777777" w:rsidR="00882C7C" w:rsidRDefault="00882C7C" w:rsidP="00882C7C">
      <w:pPr>
        <w:shd w:val="clear" w:color="auto" w:fill="FFFFFF"/>
        <w:tabs>
          <w:tab w:val="left" w:pos="5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19.</w:t>
      </w:r>
      <w:r>
        <w:rPr>
          <w:rFonts w:ascii="Times New Roman" w:eastAsia="Times New Roman" w:hAnsi="Times New Roman" w:cs="Times New Roman"/>
          <w:spacing w:val="1"/>
          <w:sz w:val="22"/>
          <w:szCs w:val="22"/>
        </w:rPr>
        <w:tab/>
        <w:t>Будет ли признан действительным в Российской Федерации брак российского гражданина с иностранным, который уже состоит в браке, заключенный в соответствии с требованиями законодательства страны, где брак зарегистрирован?</w:t>
      </w:r>
    </w:p>
    <w:p w14:paraId="4931414B" w14:textId="77777777" w:rsidR="00882C7C" w:rsidRDefault="00882C7C" w:rsidP="00882C7C">
      <w:pPr>
        <w:shd w:val="clear" w:color="auto" w:fill="FFFFFF"/>
        <w:tabs>
          <w:tab w:val="left" w:pos="6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01A2A734" w14:textId="77777777" w:rsidR="00882C7C" w:rsidRDefault="00882C7C" w:rsidP="00882C7C">
      <w:pPr>
        <w:shd w:val="clear" w:color="auto" w:fill="FFFFFF"/>
        <w:tabs>
          <w:tab w:val="left" w:pos="66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57F517E8" w14:textId="77777777" w:rsidR="00882C7C" w:rsidRDefault="00882C7C" w:rsidP="00882C7C">
      <w:pPr>
        <w:shd w:val="clear" w:color="auto" w:fill="FFFFFF"/>
        <w:tabs>
          <w:tab w:val="left" w:pos="634"/>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при условии, что в этом государстве разрешены по</w:t>
      </w:r>
      <w:r>
        <w:rPr>
          <w:rFonts w:ascii="Times New Roman" w:eastAsia="Times New Roman" w:hAnsi="Times New Roman" w:cs="Times New Roman"/>
          <w:spacing w:val="1"/>
          <w:sz w:val="22"/>
          <w:szCs w:val="22"/>
        </w:rPr>
        <w:softHyphen/>
        <w:t>лигамные браки.</w:t>
      </w:r>
    </w:p>
    <w:p w14:paraId="70A30AF4"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20.</w:t>
      </w:r>
      <w:r>
        <w:rPr>
          <w:rFonts w:ascii="Times New Roman" w:eastAsia="Times New Roman" w:hAnsi="Times New Roman" w:cs="Times New Roman"/>
          <w:spacing w:val="1"/>
          <w:sz w:val="22"/>
          <w:szCs w:val="22"/>
        </w:rPr>
        <w:tab/>
        <w:t xml:space="preserve">Каким законодательством определяется порядок усыновления иностранных граждан в Российской Федерации? </w:t>
      </w:r>
    </w:p>
    <w:p w14:paraId="39E8189E"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Российской Федерации,</w:t>
      </w:r>
    </w:p>
    <w:p w14:paraId="1805477B"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законодательством страны, гражданином которой яв</w:t>
      </w:r>
      <w:r>
        <w:rPr>
          <w:rFonts w:ascii="Times New Roman" w:eastAsia="Times New Roman" w:hAnsi="Times New Roman" w:cs="Times New Roman"/>
          <w:spacing w:val="1"/>
          <w:sz w:val="22"/>
          <w:szCs w:val="22"/>
        </w:rPr>
        <w:softHyphen/>
        <w:t>ляется усыновитель,</w:t>
      </w:r>
    </w:p>
    <w:p w14:paraId="1D940A9C" w14:textId="77777777" w:rsidR="00882C7C" w:rsidRDefault="00882C7C" w:rsidP="00882C7C">
      <w:pPr>
        <w:shd w:val="clear" w:color="auto" w:fill="FFFFFF"/>
        <w:tabs>
          <w:tab w:val="left" w:pos="59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страны, гражданином которой яв</w:t>
      </w:r>
      <w:r>
        <w:rPr>
          <w:rFonts w:ascii="Times New Roman" w:eastAsia="Times New Roman" w:hAnsi="Times New Roman" w:cs="Times New Roman"/>
          <w:spacing w:val="1"/>
          <w:sz w:val="22"/>
          <w:szCs w:val="22"/>
        </w:rPr>
        <w:softHyphen/>
        <w:t>ляется ребенок.</w:t>
      </w:r>
    </w:p>
    <w:p w14:paraId="5367BCBE"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21. В течение какого срока иностранные граждане, усы</w:t>
      </w:r>
      <w:r>
        <w:rPr>
          <w:rFonts w:ascii="Times New Roman" w:eastAsia="Times New Roman" w:hAnsi="Times New Roman" w:cs="Times New Roman"/>
          <w:spacing w:val="1"/>
          <w:sz w:val="22"/>
          <w:szCs w:val="22"/>
        </w:rPr>
        <w:softHyphen/>
        <w:t>новившие российского ребенка, должны встать на учет в кон</w:t>
      </w:r>
      <w:r>
        <w:rPr>
          <w:rFonts w:ascii="Times New Roman" w:eastAsia="Times New Roman" w:hAnsi="Times New Roman" w:cs="Times New Roman"/>
          <w:spacing w:val="1"/>
          <w:sz w:val="22"/>
          <w:szCs w:val="22"/>
        </w:rPr>
        <w:softHyphen/>
        <w:t>сульском учреждении Российской Федерации?</w:t>
      </w:r>
    </w:p>
    <w:p w14:paraId="4DC09618" w14:textId="77777777" w:rsidR="00882C7C" w:rsidRDefault="00882C7C" w:rsidP="00882C7C">
      <w:pPr>
        <w:shd w:val="clear" w:color="auto" w:fill="FFFFFF"/>
        <w:tabs>
          <w:tab w:val="left" w:pos="701"/>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течение трех месяцев со дня их въезда в государство места, проживания,</w:t>
      </w:r>
    </w:p>
    <w:p w14:paraId="704B0516"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в течение трех месяцев со дня вступления решения суда</w:t>
      </w:r>
    </w:p>
    <w:p w14:paraId="090F0C30"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об усыновлении в законную силу,</w:t>
      </w:r>
    </w:p>
    <w:p w14:paraId="21535632" w14:textId="77777777" w:rsidR="00882C7C" w:rsidRDefault="00882C7C" w:rsidP="00882C7C">
      <w:pPr>
        <w:shd w:val="clear" w:color="auto" w:fill="FFFFFF"/>
        <w:tabs>
          <w:tab w:val="left" w:pos="758"/>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в течение шести месяцев со дня их въезда в государ</w:t>
      </w:r>
      <w:r>
        <w:rPr>
          <w:rFonts w:ascii="Times New Roman" w:eastAsia="Times New Roman" w:hAnsi="Times New Roman" w:cs="Times New Roman"/>
          <w:spacing w:val="1"/>
          <w:sz w:val="22"/>
          <w:szCs w:val="22"/>
        </w:rPr>
        <w:softHyphen/>
        <w:t>ство места проживания.</w:t>
      </w:r>
    </w:p>
    <w:p w14:paraId="151E7DF4"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22. Каким законодательством определяется порядок зак</w:t>
      </w:r>
      <w:r>
        <w:rPr>
          <w:rFonts w:ascii="Times New Roman" w:eastAsia="Times New Roman" w:hAnsi="Times New Roman" w:cs="Times New Roman"/>
          <w:spacing w:val="1"/>
          <w:sz w:val="22"/>
          <w:szCs w:val="22"/>
        </w:rPr>
        <w:softHyphen/>
        <w:t>лючения брака с иностранными гражданами на территории РФ?</w:t>
      </w:r>
    </w:p>
    <w:p w14:paraId="4DD2BF8C" w14:textId="77777777" w:rsidR="00882C7C" w:rsidRDefault="00882C7C" w:rsidP="00882C7C">
      <w:pPr>
        <w:shd w:val="clear" w:color="auto" w:fill="FFFFFF"/>
        <w:tabs>
          <w:tab w:val="left" w:pos="83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РФ,</w:t>
      </w:r>
    </w:p>
    <w:p w14:paraId="290B49C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lastRenderedPageBreak/>
        <w:t>Б) законодательством страны, гражданином которой яв</w:t>
      </w:r>
      <w:r>
        <w:rPr>
          <w:rFonts w:ascii="Times New Roman" w:eastAsia="Times New Roman" w:hAnsi="Times New Roman" w:cs="Times New Roman"/>
          <w:spacing w:val="1"/>
          <w:sz w:val="22"/>
          <w:szCs w:val="22"/>
        </w:rPr>
        <w:softHyphen/>
        <w:t>ляется иностранец,</w:t>
      </w:r>
    </w:p>
    <w:p w14:paraId="31196088" w14:textId="77777777" w:rsidR="00882C7C" w:rsidRDefault="00882C7C" w:rsidP="00882C7C">
      <w:pPr>
        <w:shd w:val="clear" w:color="auto" w:fill="FFFFFF"/>
        <w:tabs>
          <w:tab w:val="left" w:pos="83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для каждого из брачующихся — законом его страны.</w:t>
      </w:r>
    </w:p>
    <w:p w14:paraId="35991F11"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23. Может ли гражданин РФ, проживающий за предела</w:t>
      </w:r>
      <w:r>
        <w:rPr>
          <w:rFonts w:ascii="Times New Roman" w:eastAsia="Times New Roman" w:hAnsi="Times New Roman" w:cs="Times New Roman"/>
          <w:spacing w:val="1"/>
          <w:sz w:val="22"/>
          <w:szCs w:val="22"/>
        </w:rPr>
        <w:softHyphen/>
        <w:t>ми РФ, расторгнуть брак с супругом-иностранцем в суде РФ?</w:t>
      </w:r>
    </w:p>
    <w:p w14:paraId="4E49AAF6" w14:textId="77777777" w:rsidR="00882C7C" w:rsidRDefault="00882C7C" w:rsidP="00882C7C">
      <w:pPr>
        <w:shd w:val="clear" w:color="auto" w:fill="FFFFFF"/>
        <w:tabs>
          <w:tab w:val="left" w:pos="92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7B308CC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1094F62D" w14:textId="77777777" w:rsidR="00882C7C" w:rsidRDefault="00882C7C" w:rsidP="00882C7C">
      <w:pPr>
        <w:shd w:val="clear" w:color="auto" w:fill="FFFFFF"/>
        <w:tabs>
          <w:tab w:val="left" w:pos="92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да, но только в тех случаях, если супруг-гражданин СНГ.</w:t>
      </w:r>
    </w:p>
    <w:p w14:paraId="3DB4CE07"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24. Требуется ли при усыновлении российским граждани</w:t>
      </w:r>
      <w:r>
        <w:rPr>
          <w:rFonts w:ascii="Times New Roman" w:eastAsia="Times New Roman" w:hAnsi="Times New Roman" w:cs="Times New Roman"/>
          <w:spacing w:val="1"/>
          <w:sz w:val="22"/>
          <w:szCs w:val="22"/>
        </w:rPr>
        <w:softHyphen/>
        <w:t>ном на территории РФ ребенка-иностранца согласие ребенка?</w:t>
      </w:r>
    </w:p>
    <w:p w14:paraId="5C50A66D"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нет,</w:t>
      </w:r>
    </w:p>
    <w:p w14:paraId="1D0D932B" w14:textId="77777777" w:rsidR="00882C7C" w:rsidRDefault="00882C7C" w:rsidP="00882C7C">
      <w:pPr>
        <w:shd w:val="clear" w:color="auto" w:fill="FFFFFF"/>
        <w:tabs>
          <w:tab w:val="left" w:pos="610"/>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 в соответствии с законодательством РФ,</w:t>
      </w:r>
    </w:p>
    <w:p w14:paraId="2CD39DDB"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да, если это требуется в соответствии с законодатель</w:t>
      </w:r>
      <w:r>
        <w:rPr>
          <w:rFonts w:ascii="Times New Roman" w:eastAsia="Times New Roman" w:hAnsi="Times New Roman" w:cs="Times New Roman"/>
          <w:spacing w:val="1"/>
          <w:sz w:val="22"/>
          <w:szCs w:val="22"/>
        </w:rPr>
        <w:softHyphen/>
        <w:t>ством государства, гражданином которого является ребенок и (или) международным договором.</w:t>
      </w:r>
    </w:p>
    <w:p w14:paraId="4D5BAE1A"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25. Каким законодательством определяются алиментные обязательства в правоотношениях с участием иностранных граждан?</w:t>
      </w:r>
    </w:p>
    <w:p w14:paraId="51330997" w14:textId="77777777" w:rsidR="00882C7C" w:rsidRDefault="00882C7C" w:rsidP="00882C7C">
      <w:pPr>
        <w:shd w:val="clear" w:color="auto" w:fill="FFFFFF"/>
        <w:tabs>
          <w:tab w:val="left" w:pos="691"/>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РФ,</w:t>
      </w:r>
    </w:p>
    <w:p w14:paraId="2E03C025"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законодательством государства, на территории которого субъекты обязательства имеют совместное место жительства,</w:t>
      </w:r>
    </w:p>
    <w:p w14:paraId="60EF208F" w14:textId="77777777" w:rsidR="00882C7C" w:rsidRDefault="00882C7C" w:rsidP="00882C7C">
      <w:pPr>
        <w:shd w:val="clear" w:color="auto" w:fill="FFFFFF"/>
        <w:tabs>
          <w:tab w:val="left" w:pos="691"/>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законодательством государства, которым предусмотрен больший размер алиментов.</w:t>
      </w:r>
    </w:p>
    <w:p w14:paraId="50C0F4FA"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26. Что означает понятие «консульский брак»?</w:t>
      </w:r>
    </w:p>
    <w:p w14:paraId="1582EB4C" w14:textId="77777777" w:rsidR="00882C7C" w:rsidRDefault="00882C7C" w:rsidP="00882C7C">
      <w:pPr>
        <w:numPr>
          <w:ilvl w:val="0"/>
          <w:numId w:val="49"/>
        </w:numPr>
        <w:shd w:val="clear" w:color="auto" w:fill="FFFFFF"/>
        <w:tabs>
          <w:tab w:val="left" w:pos="773"/>
        </w:tabs>
        <w:autoSpaceDE w:val="0"/>
        <w:autoSpaceDN w:val="0"/>
        <w:adjustRightInd w:val="0"/>
        <w:spacing w:line="360" w:lineRule="auto"/>
        <w:ind w:firstLine="7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брак, заключенный в консульском учреждении,</w:t>
      </w:r>
    </w:p>
    <w:p w14:paraId="5A89793B" w14:textId="77777777" w:rsidR="00882C7C" w:rsidRDefault="00882C7C" w:rsidP="00882C7C">
      <w:pPr>
        <w:numPr>
          <w:ilvl w:val="0"/>
          <w:numId w:val="49"/>
        </w:numPr>
        <w:shd w:val="clear" w:color="auto" w:fill="FFFFFF"/>
        <w:tabs>
          <w:tab w:val="left" w:pos="773"/>
        </w:tabs>
        <w:autoSpaceDE w:val="0"/>
        <w:autoSpaceDN w:val="0"/>
        <w:adjustRightInd w:val="0"/>
        <w:spacing w:line="360" w:lineRule="auto"/>
        <w:ind w:firstLine="720"/>
        <w:jc w:val="both"/>
        <w:rPr>
          <w:rFonts w:ascii="Times New Roman" w:eastAsia="Times New Roman" w:hAnsi="Times New Roman" w:cs="Times New Roman"/>
          <w:spacing w:val="1"/>
          <w:sz w:val="22"/>
          <w:szCs w:val="22"/>
          <w:lang w:val="en-US"/>
        </w:rPr>
      </w:pPr>
      <w:r>
        <w:rPr>
          <w:rFonts w:ascii="Times New Roman" w:eastAsia="Times New Roman" w:hAnsi="Times New Roman" w:cs="Times New Roman"/>
          <w:spacing w:val="1"/>
          <w:sz w:val="22"/>
          <w:szCs w:val="22"/>
          <w:lang w:val="en-US"/>
        </w:rPr>
        <w:t>брак, заключенный с консулом,</w:t>
      </w:r>
    </w:p>
    <w:p w14:paraId="66FCB63B" w14:textId="77777777" w:rsidR="00882C7C" w:rsidRDefault="00882C7C" w:rsidP="00882C7C">
      <w:pPr>
        <w:numPr>
          <w:ilvl w:val="0"/>
          <w:numId w:val="49"/>
        </w:numPr>
        <w:shd w:val="clear" w:color="auto" w:fill="FFFFFF"/>
        <w:tabs>
          <w:tab w:val="left" w:pos="773"/>
        </w:tabs>
        <w:autoSpaceDE w:val="0"/>
        <w:autoSpaceDN w:val="0"/>
        <w:adjustRightInd w:val="0"/>
        <w:spacing w:line="360" w:lineRule="auto"/>
        <w:ind w:firstLine="720"/>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любой брак, заключенный за пределами РФ.</w:t>
      </w:r>
    </w:p>
    <w:p w14:paraId="07E7E18F"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27. В каких случаях допускается усыновление российс</w:t>
      </w:r>
      <w:r>
        <w:rPr>
          <w:rFonts w:ascii="Times New Roman" w:eastAsia="Times New Roman" w:hAnsi="Times New Roman" w:cs="Times New Roman"/>
          <w:spacing w:val="1"/>
          <w:sz w:val="22"/>
          <w:szCs w:val="22"/>
        </w:rPr>
        <w:softHyphen/>
        <w:t>ких детей иностранными гражданами?</w:t>
      </w:r>
    </w:p>
    <w:p w14:paraId="65C4E28B" w14:textId="77777777" w:rsidR="00882C7C" w:rsidRDefault="00882C7C" w:rsidP="00882C7C">
      <w:pPr>
        <w:shd w:val="clear" w:color="auto" w:fill="FFFFFF"/>
        <w:tabs>
          <w:tab w:val="left" w:pos="84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 допускается ни при каких обстоятельствах,</w:t>
      </w:r>
    </w:p>
    <w:p w14:paraId="4D33E628"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допускается только в случаях, если не представляется возможным передать этих детей на воспитание в семьи граж</w:t>
      </w:r>
      <w:r>
        <w:rPr>
          <w:rFonts w:ascii="Times New Roman" w:eastAsia="Times New Roman" w:hAnsi="Times New Roman" w:cs="Times New Roman"/>
          <w:spacing w:val="1"/>
          <w:sz w:val="22"/>
          <w:szCs w:val="22"/>
        </w:rPr>
        <w:softHyphen/>
        <w:t>дан РФ, постоянно проживающих на территории РФ,</w:t>
      </w:r>
    </w:p>
    <w:p w14:paraId="5B116971" w14:textId="77777777" w:rsidR="00882C7C" w:rsidRDefault="00882C7C" w:rsidP="00882C7C">
      <w:pPr>
        <w:shd w:val="clear" w:color="auto" w:fill="FFFFFF"/>
        <w:tabs>
          <w:tab w:val="left" w:pos="845"/>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допускается только в случаях, если усыновители проживают в развитых странах с континентальной правовой си</w:t>
      </w:r>
      <w:r>
        <w:rPr>
          <w:rFonts w:ascii="Times New Roman" w:eastAsia="Times New Roman" w:hAnsi="Times New Roman" w:cs="Times New Roman"/>
          <w:spacing w:val="1"/>
          <w:sz w:val="22"/>
          <w:szCs w:val="22"/>
        </w:rPr>
        <w:softHyphen/>
        <w:t>стемой.</w:t>
      </w:r>
    </w:p>
    <w:p w14:paraId="4606F6E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28. В каких случаях ребенок, рожденный в Российской Федерации, не приобретает гражданства Российской Феде</w:t>
      </w:r>
      <w:r>
        <w:rPr>
          <w:rFonts w:ascii="Times New Roman" w:eastAsia="Times New Roman" w:hAnsi="Times New Roman" w:cs="Times New Roman"/>
          <w:spacing w:val="1"/>
          <w:sz w:val="22"/>
          <w:szCs w:val="22"/>
        </w:rPr>
        <w:softHyphen/>
        <w:t>рации?</w:t>
      </w:r>
    </w:p>
    <w:p w14:paraId="143A05FC"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если один из его родителей имеет гражданство Рос</w:t>
      </w:r>
      <w:r>
        <w:rPr>
          <w:rFonts w:ascii="Times New Roman" w:eastAsia="Times New Roman" w:hAnsi="Times New Roman" w:cs="Times New Roman"/>
          <w:spacing w:val="1"/>
          <w:sz w:val="22"/>
          <w:szCs w:val="22"/>
        </w:rPr>
        <w:softHyphen/>
        <w:t>сийской Федерации, а другой родитель является лицом без гражданства</w:t>
      </w:r>
    </w:p>
    <w:p w14:paraId="11044BC6"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если один из его родителей имеет гражданство Российской Федерации, а другой родитель является иностран</w:t>
      </w:r>
      <w:r>
        <w:rPr>
          <w:rFonts w:ascii="Times New Roman" w:eastAsia="Times New Roman" w:hAnsi="Times New Roman" w:cs="Times New Roman"/>
          <w:spacing w:val="1"/>
          <w:sz w:val="22"/>
          <w:szCs w:val="22"/>
        </w:rPr>
        <w:softHyphen/>
        <w:t>ным гражданином,</w:t>
      </w:r>
    </w:p>
    <w:p w14:paraId="6CDB9962"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оба его родителя, проживающие на территории Рос</w:t>
      </w:r>
      <w:r>
        <w:rPr>
          <w:rFonts w:ascii="Times New Roman" w:eastAsia="Times New Roman" w:hAnsi="Times New Roman" w:cs="Times New Roman"/>
          <w:spacing w:val="1"/>
          <w:sz w:val="22"/>
          <w:szCs w:val="22"/>
        </w:rPr>
        <w:softHyphen/>
        <w:t xml:space="preserve">сийской Федерации, являются </w:t>
      </w:r>
      <w:r>
        <w:rPr>
          <w:rFonts w:ascii="Times New Roman" w:eastAsia="Times New Roman" w:hAnsi="Times New Roman" w:cs="Times New Roman"/>
          <w:spacing w:val="1"/>
          <w:sz w:val="22"/>
          <w:szCs w:val="22"/>
        </w:rPr>
        <w:lastRenderedPageBreak/>
        <w:t>иностранными гражданами и государство, гражданами которых являются его родители, пре</w:t>
      </w:r>
      <w:r>
        <w:rPr>
          <w:rFonts w:ascii="Times New Roman" w:eastAsia="Times New Roman" w:hAnsi="Times New Roman" w:cs="Times New Roman"/>
          <w:spacing w:val="1"/>
          <w:sz w:val="22"/>
          <w:szCs w:val="22"/>
        </w:rPr>
        <w:softHyphen/>
        <w:t>доставляют ему свое гражданство.</w:t>
      </w:r>
    </w:p>
    <w:p w14:paraId="3F98361E"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29. Каким законодательством определяется установление или оспаривание отцовства (материнства) с участием иност</w:t>
      </w:r>
      <w:r>
        <w:rPr>
          <w:rFonts w:ascii="Times New Roman" w:eastAsia="Times New Roman" w:hAnsi="Times New Roman" w:cs="Times New Roman"/>
          <w:spacing w:val="1"/>
          <w:sz w:val="22"/>
          <w:szCs w:val="22"/>
        </w:rPr>
        <w:softHyphen/>
        <w:t>ранных граждан?</w:t>
      </w:r>
    </w:p>
    <w:p w14:paraId="4D60FDEE"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А) законодательством страны, гражданином которой яв</w:t>
      </w:r>
      <w:r>
        <w:rPr>
          <w:rFonts w:ascii="Times New Roman" w:eastAsia="Times New Roman" w:hAnsi="Times New Roman" w:cs="Times New Roman"/>
          <w:spacing w:val="1"/>
          <w:sz w:val="22"/>
          <w:szCs w:val="22"/>
        </w:rPr>
        <w:softHyphen/>
        <w:t>ляется ребенок,</w:t>
      </w:r>
    </w:p>
    <w:p w14:paraId="1CFA75EB"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законодательством страны, гражданином которой яв</w:t>
      </w:r>
      <w:r>
        <w:rPr>
          <w:rFonts w:ascii="Times New Roman" w:eastAsia="Times New Roman" w:hAnsi="Times New Roman" w:cs="Times New Roman"/>
          <w:spacing w:val="1"/>
          <w:sz w:val="22"/>
          <w:szCs w:val="22"/>
        </w:rPr>
        <w:softHyphen/>
        <w:t>ляется лицо, оспаривающее отцовство (материнство), за ис</w:t>
      </w:r>
      <w:r>
        <w:rPr>
          <w:rFonts w:ascii="Times New Roman" w:eastAsia="Times New Roman" w:hAnsi="Times New Roman" w:cs="Times New Roman"/>
          <w:spacing w:val="1"/>
          <w:sz w:val="22"/>
          <w:szCs w:val="22"/>
        </w:rPr>
        <w:softHyphen/>
        <w:t>ключением случаев, когда иностранный гражданин является родственником ребенка,</w:t>
      </w:r>
    </w:p>
    <w:p w14:paraId="4F8A85C5"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В) законодательством страны, в которой устанавливается или оспаривается отцовство (материнство).</w:t>
      </w:r>
    </w:p>
    <w:p w14:paraId="103AC8C3"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30. Допускается ли в Российской Федерации посредни</w:t>
      </w:r>
      <w:r>
        <w:rPr>
          <w:rFonts w:ascii="Times New Roman" w:eastAsia="Times New Roman" w:hAnsi="Times New Roman" w:cs="Times New Roman"/>
          <w:spacing w:val="1"/>
          <w:sz w:val="22"/>
          <w:szCs w:val="22"/>
        </w:rPr>
        <w:softHyphen/>
        <w:t>ческая деятельность по усыновлению детей?</w:t>
      </w:r>
    </w:p>
    <w:p w14:paraId="3A348D6C" w14:textId="77777777" w:rsidR="00882C7C" w:rsidRDefault="00882C7C" w:rsidP="00882C7C">
      <w:pPr>
        <w:shd w:val="clear" w:color="auto" w:fill="FFFFFF"/>
        <w:tabs>
          <w:tab w:val="left" w:pos="80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A</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нет,</w:t>
      </w:r>
    </w:p>
    <w:p w14:paraId="0D224500"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Б) да,</w:t>
      </w:r>
    </w:p>
    <w:p w14:paraId="76BDBF87" w14:textId="77777777" w:rsidR="00882C7C" w:rsidRDefault="00882C7C" w:rsidP="00882C7C">
      <w:pPr>
        <w:shd w:val="clear" w:color="auto" w:fill="FFFFFF"/>
        <w:tabs>
          <w:tab w:val="left" w:pos="802"/>
        </w:tabs>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lang w:val="en-US"/>
        </w:rPr>
        <w:t>B</w:t>
      </w:r>
      <w:r>
        <w:rPr>
          <w:rFonts w:ascii="Times New Roman" w:eastAsia="Times New Roman" w:hAnsi="Times New Roman" w:cs="Times New Roman"/>
          <w:spacing w:val="1"/>
          <w:sz w:val="22"/>
          <w:szCs w:val="22"/>
        </w:rPr>
        <w:t>)</w:t>
      </w:r>
      <w:r>
        <w:rPr>
          <w:rFonts w:ascii="Times New Roman" w:eastAsia="Times New Roman" w:hAnsi="Times New Roman" w:cs="Times New Roman"/>
          <w:spacing w:val="1"/>
          <w:sz w:val="22"/>
          <w:szCs w:val="22"/>
        </w:rPr>
        <w:tab/>
        <w:t>допускается посредническая деятельность иностранных организаций в целях усыновления российских граждан иностранцами и лицами без гражданства.</w:t>
      </w:r>
    </w:p>
    <w:p w14:paraId="68699687" w14:textId="77777777" w:rsidR="00882C7C" w:rsidRDefault="00882C7C" w:rsidP="00882C7C">
      <w:pPr>
        <w:shd w:val="clear" w:color="auto" w:fill="FFFFFF"/>
        <w:spacing w:line="360" w:lineRule="auto"/>
        <w:ind w:firstLine="709"/>
        <w:jc w:val="both"/>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31. По истечении какого срока с момента поступления све</w:t>
      </w:r>
      <w:r>
        <w:rPr>
          <w:rFonts w:ascii="Times New Roman" w:eastAsia="Times New Roman" w:hAnsi="Times New Roman" w:cs="Times New Roman"/>
          <w:spacing w:val="1"/>
          <w:sz w:val="22"/>
          <w:szCs w:val="22"/>
        </w:rPr>
        <w:softHyphen/>
        <w:t>дений о ребенке в государственный банк данных о детях, оставшихся без попечения родителей, ребенок может быть передан на усыновление иностранным гражданам?</w:t>
      </w:r>
    </w:p>
    <w:p w14:paraId="35C095E1" w14:textId="77777777" w:rsidR="00882C7C" w:rsidRDefault="00882C7C" w:rsidP="00882C7C">
      <w:pPr>
        <w:numPr>
          <w:ilvl w:val="0"/>
          <w:numId w:val="50"/>
        </w:numPr>
        <w:shd w:val="clear" w:color="auto" w:fill="FFFFFF"/>
        <w:tabs>
          <w:tab w:val="left" w:pos="878"/>
        </w:tabs>
        <w:autoSpaceDE w:val="0"/>
        <w:autoSpaceDN w:val="0"/>
        <w:adjustRightInd w:val="0"/>
        <w:spacing w:line="360" w:lineRule="auto"/>
        <w:jc w:val="both"/>
        <w:rPr>
          <w:rFonts w:ascii="Times New Roman" w:eastAsia="Times New Roman" w:hAnsi="Times New Roman" w:cs="Times New Roman"/>
          <w:b/>
          <w:spacing w:val="1"/>
          <w:sz w:val="22"/>
          <w:szCs w:val="22"/>
          <w:lang w:val="en-US"/>
        </w:rPr>
      </w:pPr>
      <w:r>
        <w:rPr>
          <w:rFonts w:ascii="Times New Roman" w:eastAsia="Times New Roman" w:hAnsi="Times New Roman" w:cs="Times New Roman"/>
          <w:spacing w:val="1"/>
          <w:sz w:val="22"/>
          <w:szCs w:val="22"/>
          <w:lang w:val="en-US"/>
        </w:rPr>
        <w:t>поистечениитрехмесяцев</w:t>
      </w:r>
    </w:p>
    <w:p w14:paraId="3842B49A" w14:textId="77777777" w:rsidR="00882C7C" w:rsidRDefault="00882C7C" w:rsidP="00882C7C">
      <w:pPr>
        <w:numPr>
          <w:ilvl w:val="0"/>
          <w:numId w:val="50"/>
        </w:numPr>
        <w:shd w:val="clear" w:color="auto" w:fill="FFFFFF"/>
        <w:tabs>
          <w:tab w:val="left" w:pos="878"/>
        </w:tabs>
        <w:autoSpaceDE w:val="0"/>
        <w:autoSpaceDN w:val="0"/>
        <w:adjustRightInd w:val="0"/>
        <w:spacing w:line="360" w:lineRule="auto"/>
        <w:jc w:val="both"/>
        <w:rPr>
          <w:rFonts w:ascii="Times New Roman" w:eastAsia="Times New Roman" w:hAnsi="Times New Roman" w:cs="Times New Roman"/>
          <w:b/>
          <w:spacing w:val="1"/>
          <w:sz w:val="22"/>
          <w:szCs w:val="22"/>
          <w:lang w:val="en-US"/>
        </w:rPr>
      </w:pPr>
      <w:r>
        <w:rPr>
          <w:rFonts w:ascii="Times New Roman" w:eastAsia="Times New Roman" w:hAnsi="Times New Roman" w:cs="Times New Roman"/>
          <w:spacing w:val="1"/>
          <w:sz w:val="22"/>
          <w:szCs w:val="22"/>
          <w:lang w:val="en-US"/>
        </w:rPr>
        <w:t>поистечениишестимесяцев,</w:t>
      </w:r>
    </w:p>
    <w:p w14:paraId="721745F1" w14:textId="77777777" w:rsidR="00882C7C" w:rsidRDefault="00882C7C" w:rsidP="00882C7C">
      <w:pPr>
        <w:numPr>
          <w:ilvl w:val="0"/>
          <w:numId w:val="50"/>
        </w:numPr>
        <w:shd w:val="clear" w:color="auto" w:fill="FFFFFF"/>
        <w:tabs>
          <w:tab w:val="left" w:pos="878"/>
        </w:tabs>
        <w:autoSpaceDE w:val="0"/>
        <w:autoSpaceDN w:val="0"/>
        <w:adjustRightInd w:val="0"/>
        <w:spacing w:line="360" w:lineRule="auto"/>
        <w:jc w:val="both"/>
        <w:rPr>
          <w:rFonts w:ascii="Times New Roman" w:eastAsia="Times New Roman" w:hAnsi="Times New Roman" w:cs="Times New Roman"/>
          <w:b/>
          <w:spacing w:val="1"/>
          <w:sz w:val="22"/>
          <w:szCs w:val="22"/>
        </w:rPr>
      </w:pPr>
      <w:r>
        <w:rPr>
          <w:rFonts w:ascii="Times New Roman" w:eastAsia="Times New Roman" w:hAnsi="Times New Roman" w:cs="Times New Roman"/>
          <w:spacing w:val="1"/>
          <w:sz w:val="22"/>
          <w:szCs w:val="22"/>
        </w:rPr>
        <w:t>такие сроки законодательством не установлены.</w:t>
      </w:r>
    </w:p>
    <w:p w14:paraId="01E33221" w14:textId="77777777" w:rsidR="00882C7C" w:rsidRDefault="00882C7C" w:rsidP="00882C7C">
      <w:pPr>
        <w:ind w:firstLine="426"/>
        <w:jc w:val="center"/>
        <w:rPr>
          <w:rFonts w:ascii="Times New Roman" w:eastAsia="Calibri" w:hAnsi="Times New Roman" w:cs="Times New Roman"/>
          <w:b/>
          <w:color w:val="auto"/>
        </w:rPr>
      </w:pPr>
    </w:p>
    <w:p w14:paraId="0406CDF8" w14:textId="77777777" w:rsidR="00882C7C" w:rsidRDefault="00882C7C" w:rsidP="00882C7C">
      <w:pPr>
        <w:ind w:firstLine="426"/>
        <w:jc w:val="center"/>
        <w:rPr>
          <w:rFonts w:ascii="Times New Roman" w:hAnsi="Times New Roman" w:cs="Times New Roman"/>
          <w:b/>
        </w:rPr>
      </w:pPr>
      <w:r>
        <w:rPr>
          <w:rFonts w:ascii="Times New Roman" w:hAnsi="Times New Roman" w:cs="Times New Roman"/>
          <w:b/>
        </w:rPr>
        <w:t>Критерии оценки выполнения заданий в тестовой форме:</w:t>
      </w:r>
    </w:p>
    <w:p w14:paraId="14185C7F" w14:textId="77777777" w:rsidR="00882C7C" w:rsidRDefault="00882C7C" w:rsidP="00882C7C">
      <w:pPr>
        <w:ind w:firstLine="426"/>
        <w:rPr>
          <w:rFonts w:ascii="Times New Roman" w:hAnsi="Times New Roman" w:cs="Times New Roman"/>
        </w:rPr>
      </w:pPr>
      <w:r>
        <w:rPr>
          <w:rFonts w:ascii="Times New Roman" w:hAnsi="Times New Roman" w:cs="Times New Roman"/>
          <w:b/>
        </w:rPr>
        <w:t>«5» (отлично)</w:t>
      </w:r>
      <w:r>
        <w:rPr>
          <w:rFonts w:ascii="Times New Roman" w:hAnsi="Times New Roman" w:cs="Times New Roman"/>
        </w:rPr>
        <w:t xml:space="preserve"> - 90-100% правильных ответов; </w:t>
      </w:r>
    </w:p>
    <w:p w14:paraId="05A11D7E" w14:textId="77777777" w:rsidR="00882C7C" w:rsidRDefault="00882C7C" w:rsidP="00882C7C">
      <w:pPr>
        <w:ind w:firstLine="426"/>
        <w:rPr>
          <w:rFonts w:ascii="Times New Roman" w:hAnsi="Times New Roman" w:cs="Times New Roman"/>
        </w:rPr>
      </w:pPr>
      <w:r>
        <w:rPr>
          <w:rFonts w:ascii="Times New Roman" w:hAnsi="Times New Roman" w:cs="Times New Roman"/>
          <w:b/>
        </w:rPr>
        <w:t>«4» (хорошо)</w:t>
      </w:r>
      <w:r>
        <w:rPr>
          <w:rFonts w:ascii="Times New Roman" w:hAnsi="Times New Roman" w:cs="Times New Roman"/>
        </w:rPr>
        <w:t xml:space="preserve"> - 80-89% правильных ответов;</w:t>
      </w:r>
    </w:p>
    <w:p w14:paraId="10F51932" w14:textId="77777777" w:rsidR="00882C7C" w:rsidRDefault="00882C7C" w:rsidP="00882C7C">
      <w:pPr>
        <w:ind w:firstLine="426"/>
        <w:rPr>
          <w:rFonts w:ascii="Times New Roman" w:hAnsi="Times New Roman" w:cs="Times New Roman"/>
        </w:rPr>
      </w:pPr>
      <w:r>
        <w:rPr>
          <w:rFonts w:ascii="Times New Roman" w:hAnsi="Times New Roman" w:cs="Times New Roman"/>
          <w:b/>
        </w:rPr>
        <w:t>«3» (удовлетворительно)</w:t>
      </w:r>
      <w:r>
        <w:rPr>
          <w:rFonts w:ascii="Times New Roman" w:hAnsi="Times New Roman" w:cs="Times New Roman"/>
        </w:rPr>
        <w:t xml:space="preserve"> - 70-79% правильных ответов;</w:t>
      </w:r>
    </w:p>
    <w:p w14:paraId="25D447A7" w14:textId="77777777" w:rsidR="00882C7C" w:rsidRDefault="00882C7C" w:rsidP="00882C7C">
      <w:pPr>
        <w:ind w:firstLine="426"/>
        <w:rPr>
          <w:rFonts w:ascii="Times New Roman" w:hAnsi="Times New Roman" w:cs="Times New Roman"/>
        </w:rPr>
      </w:pPr>
      <w:r>
        <w:rPr>
          <w:rFonts w:ascii="Times New Roman" w:hAnsi="Times New Roman" w:cs="Times New Roman"/>
          <w:b/>
        </w:rPr>
        <w:t>«2» (неудовлетворительно)</w:t>
      </w:r>
      <w:r>
        <w:rPr>
          <w:rFonts w:ascii="Times New Roman" w:hAnsi="Times New Roman" w:cs="Times New Roman"/>
        </w:rPr>
        <w:t xml:space="preserve"> - 69% и менее правильных ответов.</w:t>
      </w:r>
    </w:p>
    <w:p w14:paraId="5BCDA181" w14:textId="77777777" w:rsidR="00882C7C" w:rsidRDefault="00882C7C" w:rsidP="00882C7C">
      <w:pPr>
        <w:tabs>
          <w:tab w:val="left" w:pos="1134"/>
        </w:tabs>
        <w:ind w:firstLine="709"/>
        <w:jc w:val="both"/>
        <w:rPr>
          <w:rFonts w:ascii="Times New Roman" w:eastAsia="Times New Roman" w:hAnsi="Times New Roman" w:cs="Times New Roman"/>
        </w:rPr>
      </w:pPr>
    </w:p>
    <w:p w14:paraId="7AB9AD29" w14:textId="77777777" w:rsidR="00882C7C" w:rsidRDefault="00882C7C" w:rsidP="00882C7C">
      <w:pPr>
        <w:rPr>
          <w:rFonts w:ascii="Times New Roman" w:eastAsia="Times New Roman" w:hAnsi="Times New Roman" w:cs="Times New Roman"/>
        </w:rPr>
        <w:sectPr w:rsidR="00882C7C">
          <w:pgSz w:w="11906" w:h="16838"/>
          <w:pgMar w:top="1134" w:right="851" w:bottom="1134" w:left="1701" w:header="0" w:footer="0" w:gutter="0"/>
          <w:cols w:space="720"/>
        </w:sectPr>
      </w:pPr>
    </w:p>
    <w:p w14:paraId="4034F794" w14:textId="77777777" w:rsidR="00882C7C" w:rsidRDefault="00882C7C" w:rsidP="00882C7C">
      <w:pPr>
        <w:widowControl/>
        <w:numPr>
          <w:ilvl w:val="0"/>
          <w:numId w:val="51"/>
        </w:numPr>
        <w:tabs>
          <w:tab w:val="left" w:pos="1222"/>
          <w:tab w:val="left" w:pos="9498"/>
        </w:tabs>
        <w:ind w:right="-1134" w:firstLine="709"/>
        <w:contextualSpacing/>
        <w:jc w:val="both"/>
        <w:rPr>
          <w:rFonts w:ascii="Times New Roman" w:eastAsia="Times New Roman" w:hAnsi="Times New Roman" w:cs="Times New Roman"/>
          <w:b/>
          <w:sz w:val="28"/>
        </w:rPr>
      </w:pPr>
      <w:bookmarkStart w:id="5" w:name="page8"/>
      <w:bookmarkEnd w:id="5"/>
      <w:r>
        <w:rPr>
          <w:rFonts w:ascii="Times New Roman" w:eastAsia="Times New Roman" w:hAnsi="Times New Roman" w:cs="Times New Roman"/>
          <w:b/>
          <w:sz w:val="28"/>
        </w:rPr>
        <w:lastRenderedPageBreak/>
        <w:t>Контрольно-оценочные материалы для итоговой аттестации по учебной дисциплине</w:t>
      </w:r>
    </w:p>
    <w:p w14:paraId="4B0AC201" w14:textId="77777777" w:rsidR="00882C7C" w:rsidRDefault="00882C7C" w:rsidP="00882C7C">
      <w:pPr>
        <w:tabs>
          <w:tab w:val="left" w:pos="9498"/>
        </w:tabs>
        <w:ind w:right="-1134" w:firstLine="709"/>
        <w:jc w:val="both"/>
        <w:rPr>
          <w:rFonts w:ascii="Times New Roman" w:eastAsia="Calibri" w:hAnsi="Times New Roman" w:cs="Times New Roman"/>
        </w:rPr>
      </w:pPr>
      <w:r>
        <w:rPr>
          <w:rFonts w:ascii="Times New Roman" w:hAnsi="Times New Roman" w:cs="Times New Roman"/>
        </w:rPr>
        <w:t>Предметом оценки являются умения и знания, сформированность общих и профессиональных компетенций.</w:t>
      </w:r>
    </w:p>
    <w:p w14:paraId="76C18703" w14:textId="77777777" w:rsidR="00882C7C" w:rsidRDefault="00882C7C" w:rsidP="00882C7C">
      <w:pPr>
        <w:tabs>
          <w:tab w:val="left" w:pos="9498"/>
        </w:tabs>
        <w:ind w:right="-1134" w:firstLine="709"/>
        <w:jc w:val="both"/>
        <w:rPr>
          <w:rFonts w:ascii="Times New Roman" w:hAnsi="Times New Roman" w:cs="Times New Roman"/>
        </w:rPr>
      </w:pPr>
      <w:r>
        <w:rPr>
          <w:rFonts w:ascii="Times New Roman" w:hAnsi="Times New Roman" w:cs="Times New Roman"/>
        </w:rPr>
        <w:t>Промежуточный контроль проводится в форме экзамена по билетам, включающим одну практическую задачу и два теоретических вопроса, отражающих знания и умения по всем разделам и темам.</w:t>
      </w:r>
    </w:p>
    <w:p w14:paraId="79657872" w14:textId="77777777" w:rsidR="00882C7C" w:rsidRDefault="00882C7C" w:rsidP="00882C7C">
      <w:pPr>
        <w:tabs>
          <w:tab w:val="left" w:pos="9498"/>
        </w:tabs>
        <w:ind w:right="-1134" w:firstLine="709"/>
        <w:jc w:val="both"/>
        <w:rPr>
          <w:rFonts w:ascii="Times New Roman" w:hAnsi="Times New Roman" w:cs="Times New Roman"/>
        </w:rPr>
      </w:pPr>
    </w:p>
    <w:p w14:paraId="44CA9F15" w14:textId="77777777" w:rsidR="00882C7C" w:rsidRDefault="00882C7C" w:rsidP="00882C7C">
      <w:pPr>
        <w:tabs>
          <w:tab w:val="left" w:pos="9498"/>
        </w:tabs>
        <w:ind w:right="-1134" w:firstLine="709"/>
        <w:contextualSpacing/>
        <w:jc w:val="both"/>
        <w:rPr>
          <w:rFonts w:ascii="Times New Roman" w:eastAsia="Times New Roman" w:hAnsi="Times New Roman" w:cs="Times New Roman"/>
          <w:b/>
          <w:sz w:val="28"/>
        </w:rPr>
      </w:pPr>
      <w:r>
        <w:rPr>
          <w:rFonts w:ascii="Times New Roman" w:eastAsia="Times New Roman" w:hAnsi="Times New Roman" w:cs="Times New Roman"/>
          <w:b/>
          <w:sz w:val="28"/>
        </w:rPr>
        <w:t>I. ПАСПОРТ</w:t>
      </w:r>
    </w:p>
    <w:p w14:paraId="2C45B13C" w14:textId="77777777" w:rsidR="00882C7C" w:rsidRDefault="00882C7C" w:rsidP="00882C7C">
      <w:pPr>
        <w:tabs>
          <w:tab w:val="left" w:pos="9498"/>
        </w:tabs>
        <w:ind w:right="-1134" w:firstLine="709"/>
        <w:contextualSpacing/>
        <w:jc w:val="both"/>
        <w:rPr>
          <w:rFonts w:ascii="Times New Roman" w:eastAsia="Times New Roman" w:hAnsi="Times New Roman" w:cs="Times New Roman"/>
        </w:rPr>
      </w:pPr>
    </w:p>
    <w:p w14:paraId="08AD2504" w14:textId="77777777" w:rsidR="00882C7C" w:rsidRDefault="00882C7C" w:rsidP="00882C7C">
      <w:pPr>
        <w:tabs>
          <w:tab w:val="left" w:pos="9498"/>
        </w:tabs>
        <w:ind w:right="-1134" w:firstLine="709"/>
        <w:contextualSpacing/>
        <w:jc w:val="both"/>
        <w:rPr>
          <w:rFonts w:ascii="Times New Roman" w:eastAsia="Times New Roman" w:hAnsi="Times New Roman" w:cs="Times New Roman"/>
          <w:b/>
        </w:rPr>
      </w:pPr>
      <w:r>
        <w:rPr>
          <w:rFonts w:ascii="Times New Roman" w:eastAsia="Times New Roman" w:hAnsi="Times New Roman" w:cs="Times New Roman"/>
          <w:b/>
        </w:rPr>
        <w:t>Назначение:</w:t>
      </w:r>
    </w:p>
    <w:p w14:paraId="7571B23D" w14:textId="77777777" w:rsidR="00882C7C" w:rsidRDefault="00882C7C" w:rsidP="00882C7C">
      <w:pPr>
        <w:tabs>
          <w:tab w:val="left" w:pos="9498"/>
        </w:tabs>
        <w:ind w:right="-1134" w:firstLine="709"/>
        <w:contextualSpacing/>
        <w:jc w:val="both"/>
        <w:rPr>
          <w:rFonts w:ascii="Times New Roman" w:eastAsia="Times New Roman" w:hAnsi="Times New Roman" w:cs="Times New Roman"/>
        </w:rPr>
      </w:pPr>
      <w:r>
        <w:rPr>
          <w:rFonts w:ascii="Times New Roman" w:eastAsia="Times New Roman" w:hAnsi="Times New Roman" w:cs="Times New Roman"/>
        </w:rPr>
        <w:t>КОМ предназначен для контроля и оценки результатов освоения учебнойдисциплины ОП.07Семейное право по 40.02.01 Право и организация социального обеспечения (приложение 1,2).</w:t>
      </w:r>
    </w:p>
    <w:p w14:paraId="25CFB94F" w14:textId="77777777" w:rsidR="00882C7C" w:rsidRDefault="00882C7C" w:rsidP="00882C7C">
      <w:pPr>
        <w:ind w:firstLine="709"/>
        <w:jc w:val="both"/>
        <w:rPr>
          <w:rFonts w:ascii="Times New Roman" w:eastAsia="Times New Roman" w:hAnsi="Times New Roman" w:cs="Times New Roman"/>
          <w:i/>
        </w:rPr>
      </w:pPr>
    </w:p>
    <w:p w14:paraId="2D04DBF3" w14:textId="77777777" w:rsidR="00882C7C" w:rsidRDefault="00882C7C" w:rsidP="00882C7C">
      <w:pPr>
        <w:jc w:val="both"/>
        <w:rPr>
          <w:rFonts w:ascii="Times New Roman" w:eastAsia="Times New Roman" w:hAnsi="Times New Roman" w:cs="Times New Roman"/>
        </w:rPr>
      </w:pPr>
    </w:p>
    <w:p w14:paraId="2E76C15C" w14:textId="77777777" w:rsidR="00882C7C" w:rsidRDefault="00882C7C" w:rsidP="00882C7C">
      <w:pPr>
        <w:ind w:right="-851" w:firstLine="709"/>
        <w:contextualSpacing/>
        <w:rPr>
          <w:rFonts w:ascii="Times New Roman" w:eastAsia="Times New Roman" w:hAnsi="Times New Roman" w:cs="Times New Roman"/>
          <w:b/>
        </w:rPr>
      </w:pPr>
      <w:r>
        <w:rPr>
          <w:rFonts w:ascii="Times New Roman" w:eastAsia="Times New Roman" w:hAnsi="Times New Roman" w:cs="Times New Roman"/>
          <w:b/>
        </w:rPr>
        <w:t xml:space="preserve">II. ЗАДАНИЕ ДЛЯ ЭКЗАМЕНУЮЩЕГОСЯ. </w:t>
      </w:r>
    </w:p>
    <w:p w14:paraId="1CE4B639" w14:textId="77777777" w:rsidR="00882C7C" w:rsidRDefault="00882C7C" w:rsidP="00882C7C">
      <w:pPr>
        <w:ind w:right="-851" w:firstLine="709"/>
        <w:contextualSpacing/>
        <w:rPr>
          <w:rFonts w:ascii="Times New Roman" w:eastAsia="Times New Roman" w:hAnsi="Times New Roman" w:cs="Times New Roman"/>
          <w:i/>
        </w:rPr>
      </w:pPr>
      <w:r>
        <w:rPr>
          <w:rFonts w:ascii="Times New Roman" w:eastAsia="Times New Roman" w:hAnsi="Times New Roman" w:cs="Times New Roman"/>
          <w:i/>
        </w:rPr>
        <w:t xml:space="preserve"> (Выставляется на сайт для ознакомления обучающихся)</w:t>
      </w:r>
    </w:p>
    <w:p w14:paraId="0D2F6D58" w14:textId="77777777" w:rsidR="00882C7C" w:rsidRDefault="00882C7C" w:rsidP="00882C7C">
      <w:pPr>
        <w:ind w:right="-851"/>
        <w:contextualSpacing/>
        <w:jc w:val="both"/>
        <w:rPr>
          <w:rFonts w:ascii="Times New Roman" w:eastAsia="Times New Roman" w:hAnsi="Times New Roman" w:cs="Times New Roman"/>
          <w:b/>
        </w:rPr>
      </w:pPr>
    </w:p>
    <w:p w14:paraId="6F828B21" w14:textId="77777777" w:rsidR="00882C7C" w:rsidRDefault="00882C7C" w:rsidP="00882C7C">
      <w:pPr>
        <w:ind w:right="-851" w:firstLine="709"/>
        <w:contextualSpacing/>
        <w:jc w:val="both"/>
        <w:rPr>
          <w:rFonts w:ascii="Times New Roman" w:eastAsia="Times New Roman" w:hAnsi="Times New Roman" w:cs="Times New Roman"/>
          <w:b/>
        </w:rPr>
      </w:pPr>
      <w:r>
        <w:rPr>
          <w:rFonts w:ascii="Times New Roman" w:eastAsia="Times New Roman" w:hAnsi="Times New Roman" w:cs="Times New Roman"/>
          <w:b/>
        </w:rPr>
        <w:t>Инструкция для обучающихся</w:t>
      </w:r>
    </w:p>
    <w:p w14:paraId="7E2059BC"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Внимательно прочитайте задание.</w:t>
      </w:r>
    </w:p>
    <w:p w14:paraId="3A1F7F1A"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Время выполнения задания – 60 минут</w:t>
      </w:r>
    </w:p>
    <w:p w14:paraId="655BE162" w14:textId="77777777" w:rsidR="00882C7C" w:rsidRDefault="00882C7C" w:rsidP="00882C7C">
      <w:pPr>
        <w:ind w:right="-851" w:firstLine="709"/>
        <w:contextualSpacing/>
        <w:jc w:val="both"/>
        <w:rPr>
          <w:rFonts w:ascii="Times New Roman" w:eastAsia="Times New Roman" w:hAnsi="Times New Roman" w:cs="Times New Roman"/>
        </w:rPr>
      </w:pPr>
    </w:p>
    <w:p w14:paraId="10E25DBF" w14:textId="77777777" w:rsidR="00882C7C" w:rsidRDefault="00882C7C" w:rsidP="00882C7C">
      <w:pPr>
        <w:ind w:right="-851" w:firstLine="709"/>
        <w:contextualSpacing/>
        <w:jc w:val="both"/>
        <w:rPr>
          <w:rFonts w:ascii="Times New Roman" w:eastAsia="Times New Roman" w:hAnsi="Times New Roman" w:cs="Times New Roman"/>
          <w:b/>
        </w:rPr>
      </w:pPr>
      <w:r>
        <w:rPr>
          <w:rFonts w:ascii="Times New Roman" w:eastAsia="Times New Roman" w:hAnsi="Times New Roman" w:cs="Times New Roman"/>
          <w:b/>
        </w:rPr>
        <w:t>Задание</w:t>
      </w:r>
    </w:p>
    <w:p w14:paraId="57332680" w14:textId="77777777" w:rsidR="00882C7C" w:rsidRDefault="00882C7C" w:rsidP="00882C7C">
      <w:pPr>
        <w:ind w:right="-851" w:firstLine="709"/>
        <w:contextualSpacing/>
        <w:jc w:val="both"/>
        <w:rPr>
          <w:rFonts w:ascii="Times New Roman" w:eastAsia="Times New Roman" w:hAnsi="Times New Roman" w:cs="Times New Roman"/>
        </w:rPr>
      </w:pPr>
    </w:p>
    <w:p w14:paraId="6058EC97" w14:textId="77777777" w:rsidR="00882C7C" w:rsidRDefault="00882C7C" w:rsidP="00882C7C">
      <w:pPr>
        <w:tabs>
          <w:tab w:val="center" w:pos="4844"/>
          <w:tab w:val="right" w:pos="9689"/>
        </w:tabs>
        <w:ind w:right="-851" w:firstLine="709"/>
        <w:jc w:val="both"/>
        <w:rPr>
          <w:rFonts w:ascii="Times New Roman" w:eastAsia="Times New Roman" w:hAnsi="Times New Roman" w:cs="Times New Roman"/>
        </w:rPr>
      </w:pPr>
      <w:r>
        <w:rPr>
          <w:rFonts w:ascii="Times New Roman" w:eastAsia="Times New Roman" w:hAnsi="Times New Roman" w:cs="Times New Roman"/>
        </w:rPr>
        <w:t>Часть А.Теоретические вопросы:</w:t>
      </w:r>
    </w:p>
    <w:p w14:paraId="4E7952DE" w14:textId="77777777" w:rsidR="00882C7C" w:rsidRDefault="00882C7C" w:rsidP="00882C7C">
      <w:pPr>
        <w:tabs>
          <w:tab w:val="center" w:pos="4844"/>
          <w:tab w:val="right" w:pos="9689"/>
        </w:tabs>
        <w:ind w:right="-851" w:firstLine="709"/>
        <w:jc w:val="both"/>
        <w:rPr>
          <w:rFonts w:ascii="Times New Roman" w:eastAsia="Times New Roman" w:hAnsi="Times New Roman" w:cs="Times New Roman"/>
        </w:rPr>
      </w:pPr>
      <w:r>
        <w:rPr>
          <w:rFonts w:ascii="Times New Roman" w:eastAsia="Times New Roman" w:hAnsi="Times New Roman" w:cs="Times New Roman"/>
        </w:rPr>
        <w:t>1. Юридические факты и их виды.</w:t>
      </w:r>
    </w:p>
    <w:p w14:paraId="1F6CEBB6" w14:textId="77777777" w:rsidR="00882C7C" w:rsidRDefault="00882C7C" w:rsidP="00882C7C">
      <w:pPr>
        <w:tabs>
          <w:tab w:val="center" w:pos="4844"/>
          <w:tab w:val="right" w:pos="9689"/>
        </w:tabs>
        <w:ind w:right="-851" w:firstLine="709"/>
        <w:jc w:val="both"/>
        <w:rPr>
          <w:rFonts w:ascii="Times New Roman" w:eastAsia="Times New Roman" w:hAnsi="Times New Roman" w:cs="Times New Roman"/>
        </w:rPr>
      </w:pPr>
      <w:r>
        <w:rPr>
          <w:rFonts w:ascii="Times New Roman" w:eastAsia="Times New Roman" w:hAnsi="Times New Roman" w:cs="Times New Roman"/>
        </w:rPr>
        <w:t>2. Акты гражданского состояния и их регистрация.</w:t>
      </w:r>
    </w:p>
    <w:p w14:paraId="309B6F86" w14:textId="77777777" w:rsidR="00882C7C" w:rsidRDefault="00882C7C" w:rsidP="00882C7C">
      <w:pPr>
        <w:tabs>
          <w:tab w:val="center" w:pos="4844"/>
          <w:tab w:val="right" w:pos="9689"/>
        </w:tabs>
        <w:ind w:right="-851" w:firstLine="709"/>
        <w:jc w:val="both"/>
        <w:rPr>
          <w:rFonts w:ascii="Times New Roman" w:eastAsia="Times New Roman" w:hAnsi="Times New Roman" w:cs="Times New Roman"/>
        </w:rPr>
      </w:pPr>
      <w:r>
        <w:rPr>
          <w:rFonts w:ascii="Times New Roman" w:eastAsia="Times New Roman" w:hAnsi="Times New Roman" w:cs="Times New Roman"/>
        </w:rPr>
        <w:t>Часть В.Практические задания</w:t>
      </w:r>
    </w:p>
    <w:p w14:paraId="5612295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Супруги Марковы прекратили совместную жизнь и вскоре расторгли брак. По решению суда их 2- летняя дочь осталась с матерью. Марков из г.Находки переехал в соседний город Владивосток. Будучи очень привязан к дочери, Марков каждую субботу или воскресенье приезжал в Находку, чтобы пови-даться с ней и провести вместе несколько часов. Однако через некоторое время бывшая жена заявила Маркову, что больше не будет отпускать с ним дочь, так как его встречи с девочкой, так же очень любившей отца, травмирует ее психи-ку. После этого Маркова стала прятать дочь, отправлять ее по субботам и вос-кресеньям то к своим родителям, то к знакомым. Марков обратился в суд с требованием обязать Маркову дать ему возможность видеться с дочерью и принимать участие в ее воспитании.</w:t>
      </w:r>
    </w:p>
    <w:p w14:paraId="11C7E6C3"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Правомерны ли требования Марковы? Какое решение будет принято судом по его требованию? Может ли суд на определенный срок лишить родителя, проживающего отдельно от ребенка, права на общение с ним?</w:t>
      </w:r>
    </w:p>
    <w:p w14:paraId="3CEC949E"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Какие меры могут быть применены к родителю, не выполняющему решение суда о порядке осуществления родительских прав другим родителем, прожи-вающим отдельно от ребенка?</w:t>
      </w:r>
    </w:p>
    <w:p w14:paraId="5B0E39B4"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Ответ:</w:t>
      </w:r>
    </w:p>
    <w:p w14:paraId="4BC8931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1. Требования Маркова правомерны, так как в соответствии с п. 1 ст. 66 Семейного кодекса РФ,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при этом родитель, с которым проживает ребенок, не должен препятствовать общению ребенка с другим родителем. По-этому суд должен принять решение об удовлетворении требований Маркова.</w:t>
      </w:r>
    </w:p>
    <w:p w14:paraId="68BFDE5A"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2. Да, суд может лишить родительских прав (ст. 69 Семейного кодекса РФ) или ограничить родительские права (ст. 73 Семейного кодекса РФ).</w:t>
      </w:r>
    </w:p>
    <w:p w14:paraId="23C20C59"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 xml:space="preserve">3. В соответствии с п. 3 ст. 66 Семейного кодекса РФ, при невыполнении решения суда к виновному родителю применяются меры, предусмотренные гражданским процессуальным </w:t>
      </w:r>
      <w:r>
        <w:rPr>
          <w:rFonts w:ascii="Times New Roman" w:eastAsia="Times New Roman" w:hAnsi="Times New Roman" w:cs="Times New Roman"/>
        </w:rPr>
        <w:lastRenderedPageBreak/>
        <w:t>законодательством, а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14:paraId="66606A27"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Задача № 2.</w:t>
      </w:r>
    </w:p>
    <w:p w14:paraId="1BD5405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После расторжения брака супругов Григорьевых их 7-летний сын был по решению суда оставлен у матери. Родители договорились, что отец будет встречаться с мальчиком дважды в месяц. Спустя год Григорьева вышла замуж и в целях укрепления отношений между ее новым мужем и мальчиком стала всячески препятствовать общению с сыном. Она не разрешала мальчику гулять на улице, где его мог увидеть отец, а потом увезла к своей матери в деревню. Узнав, где находится сын, отец приехал в деревню и вопреки возражениям ба-бушки увез его к себе домой. Мать предъявила в суд иск об отобрании ребенка. Григорьев предъявил встречный иск об определении места жительства сына.</w:t>
      </w:r>
    </w:p>
    <w:p w14:paraId="5F134D0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Дайте правовую оценку действиям Григорьева. Какой орган должен быть привлечен судом к участию в деле? Какое решение вынесет суд по вышеука-занным искам?</w:t>
      </w:r>
    </w:p>
    <w:p w14:paraId="02801C6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Ответ:</w:t>
      </w:r>
    </w:p>
    <w:p w14:paraId="07CE8119"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1. Согласно п. 2 ст. 65 Семейного кодекса РФ, все вопросы, касающиеся воспитания и образования детей, решаются родителями по их взаимному со-гласию исходя из интересов ребенка и с учетом его мнения, однако при нали-чии разногласий между родителями, они или один из них вправе обратиться за разрешением этих разногласий в орган опеки и попечительства или в суд. По-этому действия Григорьева с точки зрения закона неправомерны.</w:t>
      </w:r>
    </w:p>
    <w:p w14:paraId="183B623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2. В соответствии с п.2 ст. 66 Семейного кодекса РФ, если родители не мо-гут придти к соглашению о порядке осуществления родительских прав, спор разрешается судом с участием органа опеки и попечительства по требованию родителей (одного из них).</w:t>
      </w:r>
    </w:p>
    <w:p w14:paraId="3933C96A"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3. При определении места жительства ребенка, суд будет принимать реше-ние исходя из интересов ребенка и с учетом его мнения (п. 3 ст. 65 Семейного кодекса РФ). Если в данном случае, ребенок останется у матери, то суд также с учетом всех обстоятельств должен включить в решение и порядок осуществле-ния родительских прав отцом (п. 2 ст. 66 Семейного кодекса РФ). Если же в дальнейшем мать ребенка будет злостно не выполнять решение суда, то есть продолжать препятствовать общение с отцом, то суд может принять решение о передаче ребенка отцу (п. 3 ст. 66 Семейного кодекса РФ).</w:t>
      </w:r>
    </w:p>
    <w:p w14:paraId="12C2B240"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3. Тестовые задания</w:t>
      </w:r>
    </w:p>
    <w:p w14:paraId="523D0F06"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t>До начала XIXвека семейные отношения регулировались:</w:t>
      </w:r>
    </w:p>
    <w:p w14:paraId="0B7647DA"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церковными нормами;</w:t>
      </w:r>
    </w:p>
    <w:p w14:paraId="53AF3489"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государством;</w:t>
      </w:r>
    </w:p>
    <w:p w14:paraId="037F4A6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нормами права.</w:t>
      </w:r>
    </w:p>
    <w:p w14:paraId="45563B1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t>Регистрация актов гражданского состояния производилась:</w:t>
      </w:r>
    </w:p>
    <w:p w14:paraId="1824D95D"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государством;</w:t>
      </w:r>
    </w:p>
    <w:p w14:paraId="58B3849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b)церковью;</w:t>
      </w:r>
    </w:p>
    <w:p w14:paraId="79F3BEAB"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судами.</w:t>
      </w:r>
    </w:p>
    <w:p w14:paraId="16E6B07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t>Запись об акте гражданского состояния заносилась:</w:t>
      </w:r>
    </w:p>
    <w:p w14:paraId="2B0B9E84"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в протокол;</w:t>
      </w:r>
    </w:p>
    <w:p w14:paraId="77CD0205"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в книгу записей гражданского состояния;</w:t>
      </w:r>
    </w:p>
    <w:p w14:paraId="0ED3726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в церковную книгу.</w:t>
      </w:r>
    </w:p>
    <w:p w14:paraId="60D7B0C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4.</w:t>
      </w:r>
      <w:r>
        <w:rPr>
          <w:rFonts w:ascii="Times New Roman" w:eastAsia="Times New Roman" w:hAnsi="Times New Roman" w:cs="Times New Roman"/>
        </w:rPr>
        <w:tab/>
        <w:t>Источник, сдержавший Свод правил ведения семейных отношений, назы-вался:</w:t>
      </w:r>
    </w:p>
    <w:p w14:paraId="4DA4BAD2"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«Домострой»;</w:t>
      </w:r>
    </w:p>
    <w:p w14:paraId="439FFAE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«Русская правда»;</w:t>
      </w:r>
    </w:p>
    <w:p w14:paraId="6B697058"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«Судебники» 1497 и 1550 г.г.;</w:t>
      </w:r>
    </w:p>
    <w:p w14:paraId="4707C68C"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d) «Соборное уложение» 1649 г.</w:t>
      </w:r>
    </w:p>
    <w:p w14:paraId="1058B5F7"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5.</w:t>
      </w:r>
      <w:r>
        <w:rPr>
          <w:rFonts w:ascii="Times New Roman" w:eastAsia="Times New Roman" w:hAnsi="Times New Roman" w:cs="Times New Roman"/>
        </w:rPr>
        <w:tab/>
        <w:t>«Свод законов Российской Империи» 1830-х годов:</w:t>
      </w:r>
    </w:p>
    <w:p w14:paraId="364974A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содержал отдельные нормы регулирования семейных отношений;</w:t>
      </w:r>
    </w:p>
    <w:p w14:paraId="3B0E410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b)систематизировал нормы, регулирующие семейные отношения;</w:t>
      </w:r>
    </w:p>
    <w:p w14:paraId="2CE09EA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не включал нормы, регулирующие семейные отношения.</w:t>
      </w:r>
    </w:p>
    <w:p w14:paraId="4032431B"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lastRenderedPageBreak/>
        <w:t>6.</w:t>
      </w:r>
      <w:r>
        <w:rPr>
          <w:rFonts w:ascii="Times New Roman" w:eastAsia="Times New Roman" w:hAnsi="Times New Roman" w:cs="Times New Roman"/>
        </w:rPr>
        <w:tab/>
        <w:t>«Свод законов Российской Империи» признавал:</w:t>
      </w:r>
    </w:p>
    <w:p w14:paraId="63453A9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государственную регистрацию брака;</w:t>
      </w:r>
    </w:p>
    <w:p w14:paraId="71E6E177"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церковное заключение брака;</w:t>
      </w:r>
    </w:p>
    <w:p w14:paraId="41648E2A"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заключение брака как в государственных органах, так и в церкви.</w:t>
      </w:r>
    </w:p>
    <w:p w14:paraId="49AEA584"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rPr>
        <w:tab/>
        <w:t>«Свод законов Российской Империи» не признавал брак недействитель-ным, если он был заключен без согласия:</w:t>
      </w:r>
    </w:p>
    <w:p w14:paraId="4C10A500"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a)вступающих в брак;</w:t>
      </w:r>
    </w:p>
    <w:p w14:paraId="3596C7FE"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родителей, опекунов и попечителей;</w:t>
      </w:r>
    </w:p>
    <w:p w14:paraId="748330B0"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главы рода.</w:t>
      </w:r>
    </w:p>
    <w:p w14:paraId="67EFD2D6"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8.</w:t>
      </w:r>
      <w:r>
        <w:rPr>
          <w:rFonts w:ascii="Times New Roman" w:eastAsia="Times New Roman" w:hAnsi="Times New Roman" w:cs="Times New Roman"/>
        </w:rPr>
        <w:tab/>
        <w:t>«Свод законов Российской Империи» установил брачный возраст для мужчин:</w:t>
      </w:r>
    </w:p>
    <w:p w14:paraId="7678422B"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16 лет;</w:t>
      </w:r>
    </w:p>
    <w:p w14:paraId="7E8F5112"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18 лет;</w:t>
      </w:r>
    </w:p>
    <w:p w14:paraId="5B261DA4"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20 лет;</w:t>
      </w:r>
    </w:p>
    <w:p w14:paraId="604C1164"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d) 24 года.</w:t>
      </w:r>
    </w:p>
    <w:p w14:paraId="614409FC"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«Свод законов Российской Империи» установил брачный возраст для женщин:</w:t>
      </w:r>
    </w:p>
    <w:p w14:paraId="0A3FEE87"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16 лет;</w:t>
      </w:r>
    </w:p>
    <w:p w14:paraId="51AE6CA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18 лет;</w:t>
      </w:r>
    </w:p>
    <w:p w14:paraId="2B8C65E5"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20 лет;</w:t>
      </w:r>
    </w:p>
    <w:p w14:paraId="442DC062"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d) 24 года.</w:t>
      </w:r>
    </w:p>
    <w:p w14:paraId="2A3A404D"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10.</w:t>
      </w:r>
      <w:r>
        <w:rPr>
          <w:rFonts w:ascii="Times New Roman" w:eastAsia="Times New Roman" w:hAnsi="Times New Roman" w:cs="Times New Roman"/>
        </w:rPr>
        <w:tab/>
        <w:t>«Свод законов Российской Империи» не запрещал вступать в брак, если:</w:t>
      </w:r>
    </w:p>
    <w:p w14:paraId="17C1958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a) кто-либо из брачующихся состоял в другом, не расторгнутом браке;</w:t>
      </w:r>
    </w:p>
    <w:p w14:paraId="78912CEF"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b) один или оба брачующихся достигли 80-летнего возраста;</w:t>
      </w:r>
    </w:p>
    <w:p w14:paraId="7475BA11"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c) брачующиеся не любили друг друга;</w:t>
      </w:r>
    </w:p>
    <w:p w14:paraId="63701815"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d) жених имел монашествующий, иерейский или диаконский сан;</w:t>
      </w:r>
    </w:p>
    <w:p w14:paraId="5E58CBD9" w14:textId="77777777" w:rsidR="00882C7C" w:rsidRDefault="00882C7C" w:rsidP="00882C7C">
      <w:pPr>
        <w:ind w:right="-851" w:firstLine="709"/>
        <w:contextualSpacing/>
        <w:jc w:val="both"/>
        <w:rPr>
          <w:rFonts w:ascii="Times New Roman" w:eastAsia="Times New Roman" w:hAnsi="Times New Roman" w:cs="Times New Roman"/>
        </w:rPr>
      </w:pPr>
      <w:r>
        <w:rPr>
          <w:rFonts w:ascii="Times New Roman" w:eastAsia="Times New Roman" w:hAnsi="Times New Roman" w:cs="Times New Roman"/>
        </w:rPr>
        <w:t>e) брачующиеся находились в степени родства, запрещенной для заключения брака.</w:t>
      </w:r>
    </w:p>
    <w:p w14:paraId="0F912518" w14:textId="77777777" w:rsidR="00882C7C" w:rsidRDefault="00882C7C" w:rsidP="00882C7C">
      <w:pPr>
        <w:ind w:right="-851" w:firstLine="709"/>
        <w:contextualSpacing/>
        <w:jc w:val="both"/>
        <w:rPr>
          <w:rFonts w:ascii="Times New Roman" w:eastAsia="Times New Roman" w:hAnsi="Times New Roman" w:cs="Times New Roman"/>
        </w:rPr>
      </w:pPr>
    </w:p>
    <w:p w14:paraId="4E48B45A" w14:textId="77777777" w:rsidR="00882C7C" w:rsidRDefault="00882C7C" w:rsidP="00882C7C">
      <w:pPr>
        <w:ind w:right="-851" w:firstLine="709"/>
        <w:contextualSpacing/>
        <w:jc w:val="both"/>
        <w:rPr>
          <w:rFonts w:ascii="Times New Roman" w:eastAsia="Times New Roman" w:hAnsi="Times New Roman" w:cs="Times New Roman"/>
          <w:b/>
        </w:rPr>
      </w:pPr>
      <w:r>
        <w:rPr>
          <w:rFonts w:ascii="Times New Roman" w:eastAsia="Times New Roman" w:hAnsi="Times New Roman" w:cs="Times New Roman"/>
          <w:b/>
        </w:rPr>
        <w:t>Литература для обучающихся:</w:t>
      </w:r>
    </w:p>
    <w:p w14:paraId="563BC818" w14:textId="77777777" w:rsidR="00882C7C" w:rsidRDefault="00882C7C" w:rsidP="00882C7C">
      <w:pPr>
        <w:tabs>
          <w:tab w:val="center" w:pos="4844"/>
          <w:tab w:val="right" w:pos="9689"/>
        </w:tabs>
        <w:ind w:right="-851" w:firstLine="709"/>
        <w:jc w:val="both"/>
        <w:rPr>
          <w:rFonts w:ascii="Times New Roman" w:eastAsia="Times New Roman" w:hAnsi="Times New Roman" w:cs="Times New Roman"/>
        </w:rPr>
      </w:pPr>
      <w:r>
        <w:rPr>
          <w:rFonts w:ascii="Times New Roman" w:eastAsia="Times New Roman" w:hAnsi="Times New Roman" w:cs="Times New Roman"/>
        </w:rPr>
        <w:t>Конституция Российской Федерации (принята всенародным голосованием 12.12.1993) (с изменениями, одобренными в ходе общероссийского голосования 1 июля 2020 года). URL: http://www.consultant.ru/document/cons_doc_LAW_28399/.</w:t>
      </w:r>
    </w:p>
    <w:p w14:paraId="4E783408" w14:textId="77777777" w:rsidR="00882C7C" w:rsidRDefault="00882C7C" w:rsidP="00882C7C">
      <w:pPr>
        <w:ind w:firstLine="709"/>
        <w:jc w:val="both"/>
        <w:rPr>
          <w:rFonts w:ascii="Times New Roman" w:eastAsia="Times New Roman" w:hAnsi="Times New Roman" w:cs="Times New Roman"/>
        </w:rPr>
      </w:pPr>
    </w:p>
    <w:p w14:paraId="747105A6" w14:textId="77777777" w:rsidR="00882C7C" w:rsidRDefault="00882C7C" w:rsidP="00882C7C">
      <w:pPr>
        <w:jc w:val="center"/>
        <w:rPr>
          <w:rFonts w:ascii="Times New Roman" w:eastAsia="Times New Roman" w:hAnsi="Times New Roman" w:cs="Times New Roman"/>
          <w:b/>
        </w:rPr>
      </w:pPr>
      <w:bookmarkStart w:id="6" w:name="page9"/>
      <w:bookmarkEnd w:id="6"/>
    </w:p>
    <w:p w14:paraId="2EF29CFA" w14:textId="77777777" w:rsidR="00882C7C" w:rsidRDefault="00882C7C" w:rsidP="00882C7C">
      <w:pPr>
        <w:jc w:val="center"/>
        <w:rPr>
          <w:rFonts w:ascii="Times New Roman" w:eastAsia="Times New Roman" w:hAnsi="Times New Roman" w:cs="Times New Roman"/>
          <w:b/>
        </w:rPr>
      </w:pPr>
      <w:r>
        <w:rPr>
          <w:rFonts w:ascii="Times New Roman" w:eastAsia="Times New Roman" w:hAnsi="Times New Roman" w:cs="Times New Roman"/>
          <w:b/>
        </w:rPr>
        <w:t>III. ПАКЕТ ЭКЗАМЕНАТОРА</w:t>
      </w:r>
    </w:p>
    <w:p w14:paraId="2C7CFD69" w14:textId="77777777" w:rsidR="00882C7C" w:rsidRDefault="00882C7C" w:rsidP="00882C7C">
      <w:pPr>
        <w:jc w:val="both"/>
        <w:rPr>
          <w:rFonts w:ascii="Times New Roman" w:eastAsia="Times New Roman" w:hAnsi="Times New Roman" w:cs="Times New Roman"/>
        </w:rPr>
      </w:pPr>
    </w:p>
    <w:p w14:paraId="52126FC6" w14:textId="77777777" w:rsidR="00882C7C" w:rsidRDefault="00882C7C" w:rsidP="00882C7C">
      <w:pPr>
        <w:widowControl/>
        <w:numPr>
          <w:ilvl w:val="0"/>
          <w:numId w:val="52"/>
        </w:numPr>
        <w:tabs>
          <w:tab w:val="left" w:pos="620"/>
        </w:tabs>
        <w:ind w:firstLine="709"/>
        <w:contextualSpacing/>
        <w:jc w:val="both"/>
        <w:rPr>
          <w:rFonts w:ascii="Times New Roman" w:eastAsia="Times New Roman" w:hAnsi="Times New Roman" w:cs="Times New Roman"/>
          <w:b/>
        </w:rPr>
      </w:pPr>
      <w:r>
        <w:rPr>
          <w:rFonts w:ascii="Times New Roman" w:eastAsia="Times New Roman" w:hAnsi="Times New Roman" w:cs="Times New Roman"/>
          <w:b/>
        </w:rPr>
        <w:t>а. УСЛОВИЯ</w:t>
      </w:r>
    </w:p>
    <w:p w14:paraId="2856D579" w14:textId="77777777" w:rsidR="00882C7C" w:rsidRDefault="00882C7C" w:rsidP="00882C7C">
      <w:pPr>
        <w:ind w:firstLine="709"/>
        <w:jc w:val="both"/>
        <w:rPr>
          <w:rFonts w:ascii="Times New Roman" w:eastAsia="Times New Roman" w:hAnsi="Times New Roman" w:cs="Times New Roman"/>
        </w:rPr>
      </w:pPr>
      <w:r>
        <w:rPr>
          <w:rFonts w:ascii="Times New Roman" w:eastAsia="Times New Roman" w:hAnsi="Times New Roman" w:cs="Times New Roman"/>
        </w:rPr>
        <w:t>Группа 21-ПР1-11; 21-ПР2-11.</w:t>
      </w:r>
    </w:p>
    <w:p w14:paraId="264854EE" w14:textId="77777777" w:rsidR="00882C7C" w:rsidRDefault="00882C7C" w:rsidP="00882C7C">
      <w:pPr>
        <w:ind w:firstLine="709"/>
        <w:jc w:val="both"/>
        <w:rPr>
          <w:rFonts w:ascii="Times New Roman" w:eastAsia="Times New Roman" w:hAnsi="Times New Roman" w:cs="Times New Roman"/>
          <w:i/>
        </w:rPr>
      </w:pPr>
      <w:r>
        <w:rPr>
          <w:rFonts w:ascii="Times New Roman" w:eastAsia="Times New Roman" w:hAnsi="Times New Roman" w:cs="Times New Roman"/>
          <w:b/>
        </w:rPr>
        <w:t xml:space="preserve">Количество вариантов задания для экзаменующегося </w:t>
      </w:r>
      <w:r>
        <w:rPr>
          <w:rFonts w:ascii="Times New Roman" w:eastAsia="Times New Roman" w:hAnsi="Times New Roman" w:cs="Times New Roman"/>
        </w:rPr>
        <w:t>–</w:t>
      </w:r>
      <w:r>
        <w:rPr>
          <w:rFonts w:ascii="Times New Roman" w:eastAsia="Times New Roman" w:hAnsi="Times New Roman" w:cs="Times New Roman"/>
          <w:b/>
        </w:rPr>
        <w:t>30.</w:t>
      </w:r>
    </w:p>
    <w:p w14:paraId="3FEEFD5C" w14:textId="77777777" w:rsidR="00882C7C" w:rsidRDefault="00882C7C" w:rsidP="00882C7C">
      <w:pPr>
        <w:ind w:firstLine="709"/>
        <w:jc w:val="both"/>
        <w:rPr>
          <w:rFonts w:ascii="Times New Roman" w:eastAsia="Times New Roman" w:hAnsi="Times New Roman" w:cs="Times New Roman"/>
          <w:b/>
        </w:rPr>
      </w:pPr>
      <w:r>
        <w:rPr>
          <w:rFonts w:ascii="Times New Roman" w:eastAsia="Times New Roman" w:hAnsi="Times New Roman" w:cs="Times New Roman"/>
          <w:b/>
        </w:rPr>
        <w:t>Время выполнения задания – 45 минут.</w:t>
      </w:r>
    </w:p>
    <w:p w14:paraId="4E7A9687" w14:textId="77777777" w:rsidR="00882C7C" w:rsidRDefault="00882C7C" w:rsidP="00882C7C">
      <w:pPr>
        <w:tabs>
          <w:tab w:val="center" w:pos="4844"/>
          <w:tab w:val="right" w:pos="9689"/>
        </w:tabs>
        <w:ind w:left="709"/>
        <w:jc w:val="both"/>
        <w:rPr>
          <w:rFonts w:ascii="Times New Roman" w:eastAsia="Times New Roman" w:hAnsi="Times New Roman" w:cs="Times New Roman"/>
        </w:rPr>
      </w:pPr>
      <w:r>
        <w:rPr>
          <w:rFonts w:ascii="Times New Roman" w:eastAsia="Times New Roman" w:hAnsi="Times New Roman" w:cs="Times New Roman"/>
        </w:rPr>
        <w:t>Подготовка 15 мин.;</w:t>
      </w:r>
    </w:p>
    <w:p w14:paraId="4FED864B" w14:textId="77777777" w:rsidR="00882C7C" w:rsidRDefault="00882C7C" w:rsidP="00882C7C">
      <w:pPr>
        <w:tabs>
          <w:tab w:val="center" w:pos="4844"/>
          <w:tab w:val="right" w:pos="9689"/>
        </w:tabs>
        <w:ind w:left="709"/>
        <w:jc w:val="both"/>
        <w:rPr>
          <w:rFonts w:ascii="Times New Roman" w:eastAsia="Times New Roman" w:hAnsi="Times New Roman" w:cs="Times New Roman"/>
        </w:rPr>
      </w:pPr>
      <w:r>
        <w:rPr>
          <w:rFonts w:ascii="Times New Roman" w:eastAsia="Times New Roman" w:hAnsi="Times New Roman" w:cs="Times New Roman"/>
        </w:rPr>
        <w:t>Выполнение 30 мин.</w:t>
      </w:r>
    </w:p>
    <w:p w14:paraId="6645CF80" w14:textId="77777777" w:rsidR="00882C7C" w:rsidRDefault="00882C7C" w:rsidP="00882C7C">
      <w:pPr>
        <w:tabs>
          <w:tab w:val="center" w:pos="4844"/>
          <w:tab w:val="right" w:pos="9689"/>
        </w:tabs>
        <w:ind w:left="709"/>
        <w:jc w:val="both"/>
        <w:rPr>
          <w:rFonts w:ascii="Times New Roman" w:eastAsia="Times New Roman" w:hAnsi="Times New Roman" w:cs="Times New Roman"/>
        </w:rPr>
      </w:pPr>
      <w:r>
        <w:rPr>
          <w:rFonts w:ascii="Times New Roman" w:eastAsia="Times New Roman" w:hAnsi="Times New Roman" w:cs="Times New Roman"/>
        </w:rPr>
        <w:t>оформление и сдача 15 мин.;</w:t>
      </w:r>
    </w:p>
    <w:p w14:paraId="1F363CB1" w14:textId="77777777" w:rsidR="00882C7C" w:rsidRDefault="00882C7C" w:rsidP="00882C7C">
      <w:pPr>
        <w:tabs>
          <w:tab w:val="center" w:pos="4844"/>
          <w:tab w:val="right" w:pos="9689"/>
        </w:tabs>
        <w:ind w:left="709"/>
        <w:jc w:val="both"/>
        <w:rPr>
          <w:rFonts w:ascii="Calibri" w:eastAsia="Calibri" w:hAnsi="Calibri" w:cs="Arial"/>
          <w:sz w:val="28"/>
          <w:szCs w:val="20"/>
        </w:rPr>
      </w:pPr>
      <w:r>
        <w:rPr>
          <w:rFonts w:ascii="Times New Roman" w:eastAsia="Times New Roman" w:hAnsi="Times New Roman" w:cs="Times New Roman"/>
        </w:rPr>
        <w:t>всего 60 мин</w:t>
      </w:r>
      <w:r>
        <w:rPr>
          <w:sz w:val="28"/>
        </w:rPr>
        <w:t>.</w:t>
      </w:r>
      <w:r>
        <w:rPr>
          <w:sz w:val="28"/>
        </w:rPr>
        <w:tab/>
      </w:r>
    </w:p>
    <w:p w14:paraId="7EC307F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color w:val="auto"/>
        </w:rPr>
      </w:pPr>
      <w:r>
        <w:rPr>
          <w:rFonts w:ascii="Times New Roman" w:eastAsia="Times New Roman" w:hAnsi="Times New Roman" w:cs="Times New Roman"/>
        </w:rPr>
        <w:t xml:space="preserve">Экзамен проводится в смешанной форме, студенты получают теоретическое задание(часть А) и практическое (часть В), </w:t>
      </w:r>
    </w:p>
    <w:p w14:paraId="1B14D138"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В устной форме студенты отвечают на теоретические вопросы части А. При подготовке к устному ответу использование нормативных правовых актов, справочной, научной, учебной и других видов литературы не допускается.</w:t>
      </w:r>
    </w:p>
    <w:p w14:paraId="08AB0007"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В письменной форме студенты выполняют практическое задание (часть В).</w:t>
      </w:r>
    </w:p>
    <w:p w14:paraId="232CC63D"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При выполнении практического задания студент вправе пользоваться текстами необходимых нормативных правовых актов, предоставление которых обеспечивается Институтом.</w:t>
      </w:r>
    </w:p>
    <w:p w14:paraId="07BDE6C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Важнейшим основанием обеспечения подлинной проверки является выполнение студентами задания самостоятельно без использования конспектов лекций или учебной литературы.</w:t>
      </w:r>
    </w:p>
    <w:p w14:paraId="1B4A56BA"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lastRenderedPageBreak/>
        <w:t>Перед началом студентам разъясняется цель и порядок проведения экзамена. Практическое задание выполняется на отдельных листах. В правом верхнем углу листа указывается курс, учебная группа, фамилия, имя, отчество студента. Задание может не переписываться, однако его номер указывается обязательно.</w:t>
      </w:r>
    </w:p>
    <w:p w14:paraId="0DEDE488"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Помещение: учебный кабинет оснащенный рабочими местами</w:t>
      </w:r>
    </w:p>
    <w:p w14:paraId="7A64E967"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b/>
        </w:rPr>
        <w:t>Экзаменационная ведомость</w:t>
      </w:r>
      <w:r>
        <w:rPr>
          <w:rFonts w:ascii="Times New Roman" w:eastAsia="Times New Roman" w:hAnsi="Times New Roman" w:cs="Times New Roman"/>
        </w:rPr>
        <w:t xml:space="preserve"> (или оценочный лист).</w:t>
      </w:r>
    </w:p>
    <w:p w14:paraId="0C5B16DF" w14:textId="77777777" w:rsidR="00882C7C" w:rsidRDefault="00882C7C" w:rsidP="00882C7C">
      <w:pPr>
        <w:tabs>
          <w:tab w:val="left" w:pos="620"/>
        </w:tabs>
        <w:ind w:right="-1077"/>
        <w:contextualSpacing/>
        <w:jc w:val="both"/>
        <w:rPr>
          <w:rFonts w:ascii="Times New Roman" w:eastAsia="Times New Roman" w:hAnsi="Times New Roman" w:cs="Times New Roman"/>
          <w:b/>
        </w:rPr>
      </w:pPr>
    </w:p>
    <w:p w14:paraId="1D8925A2" w14:textId="77777777" w:rsidR="00882C7C" w:rsidRDefault="00882C7C" w:rsidP="00882C7C">
      <w:pPr>
        <w:tabs>
          <w:tab w:val="left" w:pos="620"/>
        </w:tabs>
        <w:ind w:right="-1077"/>
        <w:contextualSpacing/>
        <w:jc w:val="center"/>
        <w:rPr>
          <w:rFonts w:ascii="Times New Roman" w:eastAsia="Times New Roman" w:hAnsi="Times New Roman" w:cs="Times New Roman"/>
          <w:b/>
        </w:rPr>
      </w:pPr>
      <w:r>
        <w:rPr>
          <w:rFonts w:ascii="Times New Roman" w:eastAsia="Times New Roman" w:hAnsi="Times New Roman" w:cs="Times New Roman"/>
          <w:b/>
        </w:rPr>
        <w:t>III б. КРИТЕРИИ ОЦЕНКИ:</w:t>
      </w:r>
    </w:p>
    <w:p w14:paraId="3175694E"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Оценка «отлично» выставляется, если студент дает полный и правильный ответ на поставленные и дополнительные (если в таковых была необходимость) вопросы:</w:t>
      </w:r>
    </w:p>
    <w:p w14:paraId="0055AAAF"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обнаруживает всестороннее системное и глубокое знание программного материала;</w:t>
      </w:r>
    </w:p>
    <w:p w14:paraId="7181AAC7"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обстоятельно раскрывает соответствующие методологические и теоретические положения;</w:t>
      </w:r>
    </w:p>
    <w:p w14:paraId="16817EC5"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демонстрирует знание современной учебной и научной литературы;</w:t>
      </w:r>
    </w:p>
    <w:p w14:paraId="00E911C7"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владеет понятийным аппаратом;</w:t>
      </w:r>
    </w:p>
    <w:p w14:paraId="085BBA57"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демонстрирует способность к анализу и сопоставлению различных подходов к решению заявленной в билете проблематики;</w:t>
      </w:r>
    </w:p>
    <w:p w14:paraId="4208542D"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подтверждает теоретические постулаты примерами из юридической практики;</w:t>
      </w:r>
    </w:p>
    <w:p w14:paraId="54922D0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способен творчески применять знание теории к решению профессиональных задач;</w:t>
      </w:r>
    </w:p>
    <w:p w14:paraId="06D5820B"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имеет собственную оценочную позицию и умеет аргументировано и убедительно ее раскрыть;</w:t>
      </w:r>
    </w:p>
    <w:p w14:paraId="47EA8B14"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четко излагает материал в логической последовательности.</w:t>
      </w:r>
    </w:p>
    <w:p w14:paraId="0BE6691E"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Оценка «хорошо» выставляется, если студент дает ответ, отличающийся меньшей обстоятельностью и глубиной изложения:</w:t>
      </w:r>
    </w:p>
    <w:p w14:paraId="215B5820"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обнаруживает при этом твёрдое знание программного материала;</w:t>
      </w:r>
    </w:p>
    <w:p w14:paraId="48508E41"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допускает несущественные ошибки и неточности в изложении теоретического материала; исправленные после дополнительного вопроса;</w:t>
      </w:r>
    </w:p>
    <w:p w14:paraId="556E2A28"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опирается при построении ответа только на обязательную литературу;</w:t>
      </w:r>
    </w:p>
    <w:p w14:paraId="7E541280"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подтверждает теоретические постулаты отдельными примерами из юридической практики;</w:t>
      </w:r>
    </w:p>
    <w:p w14:paraId="7A56ADC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способен применять знание теории к решению задач профессионального характера;</w:t>
      </w:r>
    </w:p>
    <w:p w14:paraId="6A54F604"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испытывает небольшие трудности при определении собственной оценочной позиции;</w:t>
      </w:r>
    </w:p>
    <w:p w14:paraId="586EF21C"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наблюдается незначительное нарушение логики изложения материала.</w:t>
      </w:r>
    </w:p>
    <w:p w14:paraId="334B0346"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Оценка «удовлетворительно» выставляется, если студент в основном знает программный материал в объёме, необходимом для предстоящей работы по профессии, но ответ, отличается недостаточной полнотой и обстоятельностью изложения:</w:t>
      </w:r>
    </w:p>
    <w:p w14:paraId="5FC96BDF"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допускает существенные ошибки и неточности в изложении теоретического материала;</w:t>
      </w:r>
    </w:p>
    <w:p w14:paraId="4D3C22E0"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ответ имеет репродуктивный характер;</w:t>
      </w:r>
    </w:p>
    <w:p w14:paraId="1712D58D"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в целом усвоил основную литературу;</w:t>
      </w:r>
    </w:p>
    <w:p w14:paraId="48974476"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обнаруживает неумение применять государственно-правовые принципы, закономерности и категории для объяснения конкретных фактов и явлений;</w:t>
      </w:r>
    </w:p>
    <w:p w14:paraId="6E2A2C38"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требуется помощь со стороны (путем наводящих вопросов, небольших разъяснений и т.п.);</w:t>
      </w:r>
    </w:p>
    <w:p w14:paraId="62EF59E0"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испытывает существенные трудности при определении собственной оценочной позиции;</w:t>
      </w:r>
    </w:p>
    <w:p w14:paraId="1357D83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наблюдается нарушение логики изложения материала.</w:t>
      </w:r>
    </w:p>
    <w:p w14:paraId="2C0DA645"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Оценка «неудовлетворительно» выставляется, если студент обнаруживает незнание или непонимание большей или наиболее существенной части содержания учебного материала:</w:t>
      </w:r>
    </w:p>
    <w:p w14:paraId="22B07012"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допускает принципиальные ошибки в ответе на вопросы;</w:t>
      </w:r>
    </w:p>
    <w:p w14:paraId="65C8358F"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не может исправить ошибки с помощью наводящих вопросов;</w:t>
      </w:r>
    </w:p>
    <w:p w14:paraId="4CBB92AE"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не способен применять знание теории к решению задач профессионального характера;</w:t>
      </w:r>
    </w:p>
    <w:p w14:paraId="52F6EDFC"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не умеет определить собственную оценочную позицию;</w:t>
      </w:r>
    </w:p>
    <w:p w14:paraId="6614AF0A" w14:textId="77777777" w:rsidR="00882C7C" w:rsidRDefault="00882C7C" w:rsidP="00882C7C">
      <w:pPr>
        <w:tabs>
          <w:tab w:val="center" w:pos="4844"/>
          <w:tab w:val="right" w:pos="9689"/>
        </w:tabs>
        <w:ind w:right="-1077" w:firstLine="709"/>
        <w:jc w:val="both"/>
        <w:rPr>
          <w:rFonts w:ascii="Times New Roman" w:eastAsia="Times New Roman" w:hAnsi="Times New Roman" w:cs="Times New Roman"/>
        </w:rPr>
      </w:pPr>
      <w:r>
        <w:rPr>
          <w:rFonts w:ascii="Times New Roman" w:eastAsia="Times New Roman" w:hAnsi="Times New Roman" w:cs="Times New Roman"/>
        </w:rPr>
        <w:t>допускает грубое нарушение логики изложения материала.</w:t>
      </w:r>
    </w:p>
    <w:p w14:paraId="428C1250"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12A74E5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37746FAA"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08EC985D"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79DE5D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F86B8C6"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E6B7E2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2CD2E872"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322C2E4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3F799CD"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2CD44908"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7027F89"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5E39D7C"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81D7B68"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4E142B0F"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6C4B5F6"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385A490"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9070E70"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4EC1CEB4"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C23BE6E"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024D898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3A10A54"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04162B0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17CCB42"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0B8E9386"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7BE2869"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55212ED7"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50EE11E"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56DF3522"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4C062F4B"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24513733" w14:textId="77777777" w:rsidR="00882C7C" w:rsidRDefault="00882C7C" w:rsidP="00882C7C">
      <w:pPr>
        <w:jc w:val="both"/>
        <w:rPr>
          <w:rFonts w:ascii="Times New Roman" w:eastAsia="Times New Roman" w:hAnsi="Times New Roman" w:cs="Times New Roman"/>
        </w:rPr>
      </w:pPr>
    </w:p>
    <w:p w14:paraId="5ABF6908" w14:textId="77777777" w:rsidR="00882C7C" w:rsidRDefault="00882C7C" w:rsidP="00882C7C">
      <w:pPr>
        <w:jc w:val="both"/>
        <w:rPr>
          <w:rFonts w:ascii="Times New Roman" w:eastAsia="Times New Roman" w:hAnsi="Times New Roman" w:cs="Times New Roman"/>
        </w:rPr>
      </w:pPr>
    </w:p>
    <w:p w14:paraId="7C2D3903" w14:textId="77777777" w:rsidR="00882C7C" w:rsidRDefault="00882C7C" w:rsidP="00882C7C">
      <w:pPr>
        <w:widowControl/>
        <w:numPr>
          <w:ilvl w:val="0"/>
          <w:numId w:val="53"/>
        </w:numPr>
        <w:tabs>
          <w:tab w:val="left" w:pos="1134"/>
        </w:tabs>
        <w:ind w:firstLine="709"/>
        <w:contextualSpacing/>
        <w:jc w:val="both"/>
        <w:rPr>
          <w:rFonts w:ascii="Times New Roman" w:eastAsia="Times New Roman" w:hAnsi="Times New Roman" w:cs="Times New Roman"/>
          <w:b/>
        </w:rPr>
      </w:pPr>
      <w:r>
        <w:rPr>
          <w:rFonts w:ascii="Times New Roman" w:eastAsia="Times New Roman" w:hAnsi="Times New Roman" w:cs="Times New Roman"/>
          <w:b/>
        </w:rPr>
        <w:t>Приложения. Задания для оценки освоения дисциплины</w:t>
      </w:r>
    </w:p>
    <w:p w14:paraId="6DF11183" w14:textId="77777777" w:rsidR="00882C7C" w:rsidRDefault="00882C7C" w:rsidP="00882C7C">
      <w:pPr>
        <w:jc w:val="both"/>
        <w:rPr>
          <w:rFonts w:ascii="Times New Roman" w:eastAsia="Times New Roman" w:hAnsi="Times New Roman" w:cs="Times New Roman"/>
        </w:rPr>
      </w:pPr>
    </w:p>
    <w:p w14:paraId="5439BE4F" w14:textId="77777777" w:rsidR="00882C7C" w:rsidRDefault="00882C7C" w:rsidP="00882C7C">
      <w:pPr>
        <w:ind w:right="-1134" w:firstLine="426"/>
        <w:jc w:val="right"/>
        <w:rPr>
          <w:rFonts w:ascii="Times New Roman" w:eastAsia="Times New Roman" w:hAnsi="Times New Roman" w:cs="Times New Roman"/>
          <w:i/>
          <w:iCs/>
          <w:szCs w:val="28"/>
        </w:rPr>
      </w:pPr>
      <w:r>
        <w:rPr>
          <w:rFonts w:ascii="Times New Roman" w:eastAsia="Times New Roman" w:hAnsi="Times New Roman" w:cs="Times New Roman"/>
          <w:i/>
          <w:iCs/>
          <w:szCs w:val="28"/>
        </w:rPr>
        <w:t>Приложение 1</w:t>
      </w:r>
    </w:p>
    <w:p w14:paraId="4646AFF2" w14:textId="77777777" w:rsidR="00882C7C" w:rsidRDefault="00882C7C" w:rsidP="00882C7C">
      <w:pPr>
        <w:ind w:right="-1134" w:firstLine="426"/>
        <w:rPr>
          <w:rFonts w:ascii="Times New Roman" w:eastAsia="Times New Roman" w:hAnsi="Times New Roman" w:cs="Times New Roman"/>
          <w:b/>
          <w:iCs/>
          <w:szCs w:val="28"/>
        </w:rPr>
      </w:pPr>
    </w:p>
    <w:p w14:paraId="20D8A930" w14:textId="77777777" w:rsidR="00882C7C" w:rsidRDefault="00882C7C" w:rsidP="00882C7C">
      <w:pPr>
        <w:spacing w:line="360" w:lineRule="auto"/>
        <w:ind w:right="-1134" w:firstLine="425"/>
        <w:jc w:val="center"/>
        <w:rPr>
          <w:rFonts w:ascii="Times New Roman" w:eastAsia="Calibri" w:hAnsi="Times New Roman" w:cs="Times New Roman"/>
          <w:b/>
          <w:sz w:val="18"/>
          <w:szCs w:val="20"/>
        </w:rPr>
      </w:pPr>
      <w:r>
        <w:rPr>
          <w:rFonts w:ascii="Times New Roman" w:eastAsia="Times New Roman" w:hAnsi="Times New Roman" w:cs="Times New Roman"/>
          <w:b/>
          <w:bCs/>
          <w:szCs w:val="28"/>
        </w:rPr>
        <w:t xml:space="preserve">КОНТРОЛЬНО-ОЦЕНОЧНЫЕ МАТЕРИАЛЫ </w:t>
      </w:r>
      <w:r>
        <w:rPr>
          <w:rFonts w:ascii="Times New Roman" w:eastAsia="Times New Roman" w:hAnsi="Times New Roman" w:cs="Times New Roman"/>
          <w:b/>
          <w:iCs/>
          <w:szCs w:val="28"/>
        </w:rPr>
        <w:t>ДЛЯ ПРОВЕДЕНИЯ ПРОМЕЖУТОЧНОЙ АТТЕСТАЦИИ</w:t>
      </w:r>
    </w:p>
    <w:p w14:paraId="32DF5AD9" w14:textId="77777777" w:rsidR="00882C7C" w:rsidRDefault="00882C7C" w:rsidP="00882C7C">
      <w:pPr>
        <w:tabs>
          <w:tab w:val="left" w:pos="851"/>
        </w:tabs>
        <w:spacing w:line="360" w:lineRule="auto"/>
        <w:ind w:right="-1134" w:firstLine="425"/>
        <w:jc w:val="center"/>
        <w:rPr>
          <w:rFonts w:ascii="Times New Roman" w:eastAsia="Times New Roman" w:hAnsi="Times New Roman" w:cs="Times New Roman"/>
          <w:i/>
          <w:iCs/>
          <w:szCs w:val="28"/>
        </w:rPr>
      </w:pPr>
      <w:r>
        <w:rPr>
          <w:rFonts w:ascii="Times New Roman" w:eastAsia="Times New Roman" w:hAnsi="Times New Roman" w:cs="Times New Roman"/>
          <w:i/>
          <w:iCs/>
          <w:szCs w:val="28"/>
        </w:rPr>
        <w:t>Часть А (теоретическая)</w:t>
      </w:r>
    </w:p>
    <w:p w14:paraId="3DAD0A74" w14:textId="77777777" w:rsidR="00882C7C" w:rsidRDefault="00882C7C" w:rsidP="00882C7C">
      <w:pPr>
        <w:spacing w:line="360" w:lineRule="auto"/>
        <w:ind w:firstLine="426"/>
        <w:jc w:val="center"/>
        <w:rPr>
          <w:rFonts w:ascii="Times New Roman" w:eastAsia="Times New Roman" w:hAnsi="Times New Roman" w:cs="Times New Roman"/>
          <w:b/>
          <w:bCs/>
          <w:szCs w:val="28"/>
        </w:rPr>
      </w:pPr>
      <w:r>
        <w:rPr>
          <w:rFonts w:ascii="Times New Roman" w:eastAsia="Times New Roman" w:hAnsi="Times New Roman" w:cs="Times New Roman"/>
          <w:b/>
          <w:bCs/>
          <w:szCs w:val="28"/>
        </w:rPr>
        <w:t>Вопросы к дифференцированному зачету по дисциплине «Семейное право»</w:t>
      </w:r>
    </w:p>
    <w:p w14:paraId="3276D2E4" w14:textId="77777777" w:rsidR="00882C7C" w:rsidRDefault="00882C7C" w:rsidP="00882C7C">
      <w:pPr>
        <w:pStyle w:val="33"/>
        <w:numPr>
          <w:ilvl w:val="0"/>
          <w:numId w:val="54"/>
        </w:numPr>
        <w:spacing w:line="276" w:lineRule="auto"/>
        <w:rPr>
          <w:sz w:val="22"/>
          <w:szCs w:val="22"/>
        </w:rPr>
      </w:pPr>
      <w:r>
        <w:rPr>
          <w:sz w:val="22"/>
          <w:szCs w:val="22"/>
        </w:rPr>
        <w:t>Понятие семьи. Семейные нрава и обязанности. Защита семейных прав.</w:t>
      </w:r>
    </w:p>
    <w:p w14:paraId="13854B00" w14:textId="77777777" w:rsidR="00882C7C" w:rsidRDefault="00882C7C" w:rsidP="00882C7C">
      <w:pPr>
        <w:pStyle w:val="33"/>
        <w:numPr>
          <w:ilvl w:val="0"/>
          <w:numId w:val="54"/>
        </w:numPr>
        <w:spacing w:line="276" w:lineRule="auto"/>
        <w:rPr>
          <w:sz w:val="22"/>
          <w:szCs w:val="22"/>
        </w:rPr>
      </w:pPr>
      <w:r>
        <w:rPr>
          <w:sz w:val="22"/>
          <w:szCs w:val="22"/>
        </w:rPr>
        <w:t>Брак. Определение. Условия вступления в брак.</w:t>
      </w:r>
    </w:p>
    <w:p w14:paraId="7B9AEE20" w14:textId="77777777" w:rsidR="00882C7C" w:rsidRDefault="00882C7C" w:rsidP="00882C7C">
      <w:pPr>
        <w:pStyle w:val="33"/>
        <w:numPr>
          <w:ilvl w:val="0"/>
          <w:numId w:val="54"/>
        </w:numPr>
        <w:spacing w:line="276" w:lineRule="auto"/>
        <w:rPr>
          <w:sz w:val="22"/>
          <w:szCs w:val="22"/>
        </w:rPr>
      </w:pPr>
      <w:r>
        <w:rPr>
          <w:sz w:val="22"/>
          <w:szCs w:val="22"/>
        </w:rPr>
        <w:t>Возрастной ценз для лиц, вступающих в брак.</w:t>
      </w:r>
    </w:p>
    <w:p w14:paraId="01AE4B7F" w14:textId="77777777" w:rsidR="00882C7C" w:rsidRDefault="00882C7C" w:rsidP="00882C7C">
      <w:pPr>
        <w:pStyle w:val="33"/>
        <w:numPr>
          <w:ilvl w:val="0"/>
          <w:numId w:val="54"/>
        </w:numPr>
        <w:spacing w:line="276" w:lineRule="auto"/>
        <w:rPr>
          <w:sz w:val="22"/>
          <w:szCs w:val="22"/>
        </w:rPr>
      </w:pPr>
      <w:r>
        <w:rPr>
          <w:sz w:val="22"/>
          <w:szCs w:val="22"/>
        </w:rPr>
        <w:t>Прекращение брака. Расторжение брака в органах ЗАГС и в суде.</w:t>
      </w:r>
    </w:p>
    <w:p w14:paraId="16930302" w14:textId="77777777" w:rsidR="00882C7C" w:rsidRDefault="00882C7C" w:rsidP="00882C7C">
      <w:pPr>
        <w:pStyle w:val="33"/>
        <w:numPr>
          <w:ilvl w:val="0"/>
          <w:numId w:val="54"/>
        </w:numPr>
        <w:spacing w:line="276" w:lineRule="auto"/>
        <w:rPr>
          <w:sz w:val="22"/>
          <w:szCs w:val="22"/>
        </w:rPr>
      </w:pPr>
      <w:r>
        <w:rPr>
          <w:sz w:val="22"/>
          <w:szCs w:val="22"/>
        </w:rPr>
        <w:t>Личные права и обязанности супругов.</w:t>
      </w:r>
    </w:p>
    <w:p w14:paraId="20E71C3A" w14:textId="77777777" w:rsidR="00882C7C" w:rsidRDefault="00882C7C" w:rsidP="00882C7C">
      <w:pPr>
        <w:pStyle w:val="33"/>
        <w:numPr>
          <w:ilvl w:val="0"/>
          <w:numId w:val="54"/>
        </w:numPr>
        <w:spacing w:line="276" w:lineRule="auto"/>
        <w:rPr>
          <w:sz w:val="22"/>
          <w:szCs w:val="22"/>
        </w:rPr>
      </w:pPr>
      <w:r>
        <w:rPr>
          <w:sz w:val="22"/>
          <w:szCs w:val="22"/>
        </w:rPr>
        <w:t>Общая совместная собственность супругов.</w:t>
      </w:r>
    </w:p>
    <w:p w14:paraId="5D32A5E6" w14:textId="77777777" w:rsidR="00882C7C" w:rsidRDefault="00882C7C" w:rsidP="00882C7C">
      <w:pPr>
        <w:pStyle w:val="33"/>
        <w:numPr>
          <w:ilvl w:val="0"/>
          <w:numId w:val="54"/>
        </w:numPr>
        <w:spacing w:line="276" w:lineRule="auto"/>
        <w:rPr>
          <w:sz w:val="22"/>
          <w:szCs w:val="22"/>
        </w:rPr>
      </w:pPr>
      <w:r>
        <w:rPr>
          <w:sz w:val="22"/>
          <w:szCs w:val="22"/>
        </w:rPr>
        <w:t>Имущественные права и обязанности супругов.</w:t>
      </w:r>
    </w:p>
    <w:p w14:paraId="7B1357AC" w14:textId="77777777" w:rsidR="00882C7C" w:rsidRDefault="00882C7C" w:rsidP="00882C7C">
      <w:pPr>
        <w:pStyle w:val="33"/>
        <w:numPr>
          <w:ilvl w:val="0"/>
          <w:numId w:val="54"/>
        </w:numPr>
        <w:spacing w:line="276" w:lineRule="auto"/>
        <w:rPr>
          <w:sz w:val="22"/>
          <w:szCs w:val="22"/>
        </w:rPr>
      </w:pPr>
      <w:r>
        <w:rPr>
          <w:sz w:val="22"/>
          <w:szCs w:val="22"/>
        </w:rPr>
        <w:t>Обязанность родителей содержать своих детей.</w:t>
      </w:r>
    </w:p>
    <w:p w14:paraId="301749A3"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родителей в отношении ребенка, брак родителей которого был признан недействительным.</w:t>
      </w:r>
    </w:p>
    <w:p w14:paraId="0870B847" w14:textId="77777777" w:rsidR="00882C7C" w:rsidRDefault="00882C7C" w:rsidP="00882C7C">
      <w:pPr>
        <w:pStyle w:val="33"/>
        <w:numPr>
          <w:ilvl w:val="0"/>
          <w:numId w:val="54"/>
        </w:numPr>
        <w:spacing w:line="276" w:lineRule="auto"/>
        <w:rPr>
          <w:sz w:val="22"/>
          <w:szCs w:val="22"/>
        </w:rPr>
      </w:pPr>
      <w:r>
        <w:rPr>
          <w:sz w:val="22"/>
          <w:szCs w:val="22"/>
        </w:rPr>
        <w:t>Порядок регистрации брака.</w:t>
      </w:r>
    </w:p>
    <w:p w14:paraId="675A28E6" w14:textId="77777777" w:rsidR="00882C7C" w:rsidRDefault="00882C7C" w:rsidP="00882C7C">
      <w:pPr>
        <w:pStyle w:val="33"/>
        <w:numPr>
          <w:ilvl w:val="0"/>
          <w:numId w:val="54"/>
        </w:numPr>
        <w:spacing w:line="276" w:lineRule="auto"/>
        <w:rPr>
          <w:sz w:val="22"/>
          <w:szCs w:val="22"/>
        </w:rPr>
      </w:pPr>
      <w:r>
        <w:rPr>
          <w:sz w:val="22"/>
          <w:szCs w:val="22"/>
        </w:rPr>
        <w:t>Право родителей требовать дополнительной суммы к уже выплаченным алиментам.</w:t>
      </w:r>
    </w:p>
    <w:p w14:paraId="08DFE6BC" w14:textId="77777777" w:rsidR="00882C7C" w:rsidRDefault="00882C7C" w:rsidP="00882C7C">
      <w:pPr>
        <w:pStyle w:val="33"/>
        <w:numPr>
          <w:ilvl w:val="0"/>
          <w:numId w:val="54"/>
        </w:numPr>
        <w:spacing w:line="276" w:lineRule="auto"/>
        <w:rPr>
          <w:sz w:val="22"/>
          <w:szCs w:val="22"/>
        </w:rPr>
      </w:pPr>
      <w:r>
        <w:rPr>
          <w:sz w:val="22"/>
          <w:szCs w:val="22"/>
        </w:rPr>
        <w:t>Недействительность брака.</w:t>
      </w:r>
    </w:p>
    <w:p w14:paraId="10A37259" w14:textId="77777777" w:rsidR="00882C7C" w:rsidRDefault="00882C7C" w:rsidP="00882C7C">
      <w:pPr>
        <w:pStyle w:val="33"/>
        <w:numPr>
          <w:ilvl w:val="0"/>
          <w:numId w:val="54"/>
        </w:numPr>
        <w:spacing w:line="276" w:lineRule="auto"/>
        <w:rPr>
          <w:sz w:val="22"/>
          <w:szCs w:val="22"/>
        </w:rPr>
      </w:pPr>
      <w:r>
        <w:rPr>
          <w:sz w:val="22"/>
          <w:szCs w:val="22"/>
        </w:rPr>
        <w:t>Расторжение брака в судебном порядке.</w:t>
      </w:r>
    </w:p>
    <w:p w14:paraId="69666EB6" w14:textId="77777777" w:rsidR="00882C7C" w:rsidRDefault="00882C7C" w:rsidP="00882C7C">
      <w:pPr>
        <w:pStyle w:val="33"/>
        <w:numPr>
          <w:ilvl w:val="0"/>
          <w:numId w:val="54"/>
        </w:numPr>
        <w:spacing w:line="276" w:lineRule="auto"/>
        <w:rPr>
          <w:sz w:val="22"/>
          <w:szCs w:val="22"/>
        </w:rPr>
      </w:pPr>
      <w:r>
        <w:rPr>
          <w:sz w:val="22"/>
          <w:szCs w:val="22"/>
        </w:rPr>
        <w:lastRenderedPageBreak/>
        <w:t>Условия возникновения прав на получение алиментов. Размер и по рядок взыскания.</w:t>
      </w:r>
    </w:p>
    <w:p w14:paraId="19B226AB" w14:textId="77777777" w:rsidR="00882C7C" w:rsidRDefault="00882C7C" w:rsidP="00882C7C">
      <w:pPr>
        <w:pStyle w:val="33"/>
        <w:numPr>
          <w:ilvl w:val="0"/>
          <w:numId w:val="54"/>
        </w:numPr>
        <w:spacing w:line="276" w:lineRule="auto"/>
        <w:rPr>
          <w:sz w:val="22"/>
          <w:szCs w:val="22"/>
        </w:rPr>
      </w:pPr>
      <w:r>
        <w:rPr>
          <w:sz w:val="22"/>
          <w:szCs w:val="22"/>
        </w:rPr>
        <w:t>Понятие семьи. Государственная концепция на укрепление семьи.</w:t>
      </w:r>
    </w:p>
    <w:p w14:paraId="62822CD6" w14:textId="77777777" w:rsidR="00882C7C" w:rsidRDefault="00882C7C" w:rsidP="00882C7C">
      <w:pPr>
        <w:pStyle w:val="33"/>
        <w:numPr>
          <w:ilvl w:val="0"/>
          <w:numId w:val="54"/>
        </w:numPr>
        <w:spacing w:line="276" w:lineRule="auto"/>
        <w:rPr>
          <w:sz w:val="22"/>
          <w:szCs w:val="22"/>
        </w:rPr>
      </w:pPr>
      <w:r>
        <w:rPr>
          <w:sz w:val="22"/>
          <w:szCs w:val="22"/>
        </w:rPr>
        <w:t>Круг лиц, имеющих право на получение алиментов и обязанных обеспечивать содержание членов семьи.</w:t>
      </w:r>
    </w:p>
    <w:p w14:paraId="36FEE8DB" w14:textId="77777777" w:rsidR="00882C7C" w:rsidRDefault="00882C7C" w:rsidP="00882C7C">
      <w:pPr>
        <w:pStyle w:val="33"/>
        <w:numPr>
          <w:ilvl w:val="0"/>
          <w:numId w:val="54"/>
        </w:numPr>
        <w:spacing w:line="276" w:lineRule="auto"/>
        <w:rPr>
          <w:sz w:val="22"/>
          <w:szCs w:val="22"/>
        </w:rPr>
      </w:pPr>
      <w:r>
        <w:rPr>
          <w:sz w:val="22"/>
          <w:szCs w:val="22"/>
        </w:rPr>
        <w:t>Содержание исковых требований по алиментам на детей, рожденных в зарегистрированном браке и усыновленных.</w:t>
      </w:r>
    </w:p>
    <w:p w14:paraId="6C37EE9A" w14:textId="77777777" w:rsidR="00882C7C" w:rsidRDefault="00882C7C" w:rsidP="00882C7C">
      <w:pPr>
        <w:pStyle w:val="33"/>
        <w:numPr>
          <w:ilvl w:val="0"/>
          <w:numId w:val="54"/>
        </w:numPr>
        <w:spacing w:line="276" w:lineRule="auto"/>
        <w:rPr>
          <w:sz w:val="22"/>
          <w:szCs w:val="22"/>
        </w:rPr>
      </w:pPr>
      <w:r>
        <w:rPr>
          <w:sz w:val="22"/>
          <w:szCs w:val="22"/>
        </w:rPr>
        <w:t>Случаи требования и получения алиментов на ребенка, достигшего совершеннолетия.</w:t>
      </w:r>
    </w:p>
    <w:p w14:paraId="38C96A01" w14:textId="77777777" w:rsidR="00882C7C" w:rsidRDefault="00882C7C" w:rsidP="00882C7C">
      <w:pPr>
        <w:pStyle w:val="33"/>
        <w:numPr>
          <w:ilvl w:val="0"/>
          <w:numId w:val="54"/>
        </w:numPr>
        <w:spacing w:line="276" w:lineRule="auto"/>
        <w:rPr>
          <w:sz w:val="22"/>
          <w:szCs w:val="22"/>
        </w:rPr>
      </w:pPr>
      <w:r>
        <w:rPr>
          <w:sz w:val="22"/>
          <w:szCs w:val="22"/>
        </w:rPr>
        <w:t>Обязанность детей содержать своих родителей.</w:t>
      </w:r>
    </w:p>
    <w:p w14:paraId="21F47D1C"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других членов семьи.</w:t>
      </w:r>
    </w:p>
    <w:p w14:paraId="3B705F5B" w14:textId="77777777" w:rsidR="00882C7C" w:rsidRDefault="00882C7C" w:rsidP="00882C7C">
      <w:pPr>
        <w:pStyle w:val="33"/>
        <w:numPr>
          <w:ilvl w:val="0"/>
          <w:numId w:val="54"/>
        </w:numPr>
        <w:spacing w:line="276" w:lineRule="auto"/>
        <w:rPr>
          <w:sz w:val="22"/>
          <w:szCs w:val="22"/>
        </w:rPr>
      </w:pPr>
      <w:r>
        <w:rPr>
          <w:sz w:val="22"/>
          <w:szCs w:val="22"/>
        </w:rPr>
        <w:t>Права и обязанности родителей по воспитанию детей.</w:t>
      </w:r>
    </w:p>
    <w:p w14:paraId="61070B23" w14:textId="77777777" w:rsidR="00882C7C" w:rsidRDefault="00882C7C" w:rsidP="00882C7C">
      <w:pPr>
        <w:pStyle w:val="33"/>
        <w:numPr>
          <w:ilvl w:val="0"/>
          <w:numId w:val="54"/>
        </w:numPr>
        <w:spacing w:line="276" w:lineRule="auto"/>
        <w:rPr>
          <w:sz w:val="22"/>
          <w:szCs w:val="22"/>
        </w:rPr>
      </w:pPr>
      <w:r>
        <w:rPr>
          <w:sz w:val="22"/>
          <w:szCs w:val="22"/>
        </w:rPr>
        <w:t>Порядок взыскания алиментов на детей и пользования ими, если дети находятся в воспитательном учреждении.</w:t>
      </w:r>
    </w:p>
    <w:p w14:paraId="664318D3" w14:textId="77777777" w:rsidR="00882C7C" w:rsidRDefault="00882C7C" w:rsidP="00882C7C">
      <w:pPr>
        <w:pStyle w:val="33"/>
        <w:numPr>
          <w:ilvl w:val="0"/>
          <w:numId w:val="54"/>
        </w:numPr>
        <w:spacing w:line="276" w:lineRule="auto"/>
        <w:rPr>
          <w:sz w:val="22"/>
          <w:szCs w:val="22"/>
        </w:rPr>
      </w:pPr>
      <w:r>
        <w:rPr>
          <w:sz w:val="22"/>
          <w:szCs w:val="22"/>
        </w:rPr>
        <w:t>Основания возникновения родительских прав и обязанностей.</w:t>
      </w:r>
    </w:p>
    <w:p w14:paraId="371C520F" w14:textId="77777777" w:rsidR="00882C7C" w:rsidRDefault="00882C7C" w:rsidP="00882C7C">
      <w:pPr>
        <w:pStyle w:val="33"/>
        <w:numPr>
          <w:ilvl w:val="0"/>
          <w:numId w:val="54"/>
        </w:numPr>
        <w:spacing w:line="276" w:lineRule="auto"/>
        <w:rPr>
          <w:sz w:val="22"/>
          <w:szCs w:val="22"/>
        </w:rPr>
      </w:pPr>
      <w:r>
        <w:rPr>
          <w:sz w:val="22"/>
          <w:szCs w:val="22"/>
        </w:rPr>
        <w:t>Основания прекращения алиментных правоотношений в отношении несовершеннолетних детей.</w:t>
      </w:r>
    </w:p>
    <w:p w14:paraId="5484E982" w14:textId="77777777" w:rsidR="00882C7C" w:rsidRDefault="00882C7C" w:rsidP="00882C7C">
      <w:pPr>
        <w:pStyle w:val="33"/>
        <w:numPr>
          <w:ilvl w:val="0"/>
          <w:numId w:val="54"/>
        </w:numPr>
        <w:spacing w:line="276" w:lineRule="auto"/>
        <w:rPr>
          <w:sz w:val="22"/>
          <w:szCs w:val="22"/>
        </w:rPr>
      </w:pPr>
      <w:r>
        <w:rPr>
          <w:sz w:val="22"/>
          <w:szCs w:val="22"/>
        </w:rPr>
        <w:t>Обстоятельства, препятствующие заключению брака.</w:t>
      </w:r>
    </w:p>
    <w:p w14:paraId="09FEF4D3" w14:textId="77777777" w:rsidR="00882C7C" w:rsidRDefault="00882C7C" w:rsidP="00882C7C">
      <w:pPr>
        <w:pStyle w:val="33"/>
        <w:numPr>
          <w:ilvl w:val="0"/>
          <w:numId w:val="54"/>
        </w:numPr>
        <w:spacing w:line="276" w:lineRule="auto"/>
        <w:rPr>
          <w:sz w:val="22"/>
          <w:szCs w:val="22"/>
        </w:rPr>
      </w:pPr>
      <w:r>
        <w:rPr>
          <w:sz w:val="22"/>
          <w:szCs w:val="22"/>
        </w:rPr>
        <w:t>Последствия признания брака недействительным.</w:t>
      </w:r>
    </w:p>
    <w:p w14:paraId="1502F8E7" w14:textId="77777777" w:rsidR="00882C7C" w:rsidRDefault="00882C7C" w:rsidP="00882C7C">
      <w:pPr>
        <w:pStyle w:val="33"/>
        <w:numPr>
          <w:ilvl w:val="0"/>
          <w:numId w:val="54"/>
        </w:numPr>
        <w:spacing w:line="276" w:lineRule="auto"/>
        <w:rPr>
          <w:sz w:val="22"/>
          <w:szCs w:val="22"/>
        </w:rPr>
      </w:pPr>
      <w:r>
        <w:rPr>
          <w:sz w:val="22"/>
          <w:szCs w:val="22"/>
        </w:rPr>
        <w:t>Приемная семья. Условия, при которых дети не передаются в приемную семью.</w:t>
      </w:r>
    </w:p>
    <w:p w14:paraId="2E137CE0" w14:textId="77777777" w:rsidR="00882C7C" w:rsidRDefault="00882C7C" w:rsidP="00882C7C">
      <w:pPr>
        <w:pStyle w:val="33"/>
        <w:numPr>
          <w:ilvl w:val="0"/>
          <w:numId w:val="54"/>
        </w:numPr>
        <w:spacing w:line="276" w:lineRule="auto"/>
        <w:rPr>
          <w:sz w:val="22"/>
          <w:szCs w:val="22"/>
        </w:rPr>
      </w:pPr>
      <w:r>
        <w:rPr>
          <w:sz w:val="22"/>
          <w:szCs w:val="22"/>
        </w:rPr>
        <w:t>Приемная семья. Ее материальное обеспечение.</w:t>
      </w:r>
    </w:p>
    <w:p w14:paraId="3CAA77BD" w14:textId="77777777" w:rsidR="00882C7C" w:rsidRDefault="00882C7C" w:rsidP="00882C7C">
      <w:pPr>
        <w:pStyle w:val="33"/>
        <w:numPr>
          <w:ilvl w:val="0"/>
          <w:numId w:val="54"/>
        </w:numPr>
        <w:spacing w:line="276" w:lineRule="auto"/>
        <w:rPr>
          <w:sz w:val="22"/>
          <w:szCs w:val="22"/>
        </w:rPr>
      </w:pPr>
      <w:r>
        <w:rPr>
          <w:sz w:val="22"/>
          <w:szCs w:val="22"/>
        </w:rPr>
        <w:t>Перечень имущества, не подлежащего описи для погашения задолженности по алиментам.</w:t>
      </w:r>
    </w:p>
    <w:p w14:paraId="72C069BF" w14:textId="77777777" w:rsidR="00882C7C" w:rsidRDefault="00882C7C" w:rsidP="00882C7C">
      <w:pPr>
        <w:pStyle w:val="33"/>
        <w:numPr>
          <w:ilvl w:val="0"/>
          <w:numId w:val="54"/>
        </w:numPr>
        <w:spacing w:line="276" w:lineRule="auto"/>
        <w:rPr>
          <w:sz w:val="22"/>
          <w:szCs w:val="22"/>
        </w:rPr>
      </w:pPr>
      <w:r>
        <w:rPr>
          <w:sz w:val="22"/>
          <w:szCs w:val="22"/>
        </w:rPr>
        <w:t>Приемная семья. Понятие. Условие договора о передаче детей в приемную семью.</w:t>
      </w:r>
    </w:p>
    <w:p w14:paraId="5AA5A74A" w14:textId="77777777" w:rsidR="00882C7C" w:rsidRDefault="00882C7C" w:rsidP="00882C7C">
      <w:pPr>
        <w:pStyle w:val="33"/>
        <w:numPr>
          <w:ilvl w:val="0"/>
          <w:numId w:val="54"/>
        </w:numPr>
        <w:spacing w:line="276" w:lineRule="auto"/>
        <w:rPr>
          <w:sz w:val="22"/>
          <w:szCs w:val="22"/>
        </w:rPr>
      </w:pPr>
      <w:r>
        <w:rPr>
          <w:sz w:val="22"/>
          <w:szCs w:val="22"/>
        </w:rPr>
        <w:t>Брачный договор. Условия и порядок заключения, изменения и отмены.</w:t>
      </w:r>
    </w:p>
    <w:p w14:paraId="200FB919" w14:textId="77777777" w:rsidR="00882C7C" w:rsidRDefault="00882C7C" w:rsidP="00882C7C">
      <w:pPr>
        <w:pStyle w:val="33"/>
        <w:numPr>
          <w:ilvl w:val="0"/>
          <w:numId w:val="54"/>
        </w:numPr>
        <w:spacing w:line="276" w:lineRule="auto"/>
        <w:rPr>
          <w:sz w:val="22"/>
          <w:szCs w:val="22"/>
        </w:rPr>
      </w:pPr>
      <w:r>
        <w:rPr>
          <w:sz w:val="22"/>
          <w:szCs w:val="22"/>
        </w:rPr>
        <w:t>Соглашение родителей  по алиментным обязательствам на несовершеннолетних детей. Судебный приказ.</w:t>
      </w:r>
    </w:p>
    <w:p w14:paraId="163CA730" w14:textId="77777777" w:rsidR="00882C7C" w:rsidRDefault="00882C7C" w:rsidP="00882C7C">
      <w:pPr>
        <w:pStyle w:val="33"/>
        <w:numPr>
          <w:ilvl w:val="0"/>
          <w:numId w:val="54"/>
        </w:numPr>
        <w:spacing w:line="276" w:lineRule="auto"/>
        <w:rPr>
          <w:sz w:val="22"/>
          <w:szCs w:val="22"/>
        </w:rPr>
      </w:pPr>
      <w:r>
        <w:rPr>
          <w:sz w:val="22"/>
          <w:szCs w:val="22"/>
        </w:rPr>
        <w:t>Понятие законного режима имущества супругов. Совместная собственность. Собственность каждого из супругов.</w:t>
      </w:r>
    </w:p>
    <w:p w14:paraId="2FE68B45" w14:textId="77777777" w:rsidR="00882C7C" w:rsidRDefault="00882C7C" w:rsidP="00882C7C">
      <w:pPr>
        <w:pStyle w:val="33"/>
        <w:numPr>
          <w:ilvl w:val="0"/>
          <w:numId w:val="54"/>
        </w:numPr>
        <w:spacing w:line="276" w:lineRule="auto"/>
        <w:rPr>
          <w:sz w:val="22"/>
          <w:szCs w:val="22"/>
        </w:rPr>
      </w:pPr>
      <w:r>
        <w:rPr>
          <w:sz w:val="22"/>
          <w:szCs w:val="22"/>
        </w:rPr>
        <w:t>Договорной режим имущества супругов.</w:t>
      </w:r>
    </w:p>
    <w:p w14:paraId="3A799DB3" w14:textId="77777777" w:rsidR="00882C7C" w:rsidRDefault="00882C7C" w:rsidP="00882C7C">
      <w:pPr>
        <w:pStyle w:val="33"/>
        <w:numPr>
          <w:ilvl w:val="0"/>
          <w:numId w:val="54"/>
        </w:numPr>
        <w:spacing w:line="276" w:lineRule="auto"/>
        <w:rPr>
          <w:sz w:val="22"/>
          <w:szCs w:val="22"/>
        </w:rPr>
      </w:pPr>
      <w:r>
        <w:rPr>
          <w:sz w:val="22"/>
          <w:szCs w:val="22"/>
        </w:rPr>
        <w:t>Установление происхождения детей.</w:t>
      </w:r>
    </w:p>
    <w:p w14:paraId="66A3A861" w14:textId="77777777" w:rsidR="00882C7C" w:rsidRDefault="00882C7C" w:rsidP="00882C7C">
      <w:pPr>
        <w:pStyle w:val="33"/>
        <w:numPr>
          <w:ilvl w:val="0"/>
          <w:numId w:val="54"/>
        </w:numPr>
        <w:spacing w:line="276" w:lineRule="auto"/>
        <w:rPr>
          <w:sz w:val="22"/>
          <w:szCs w:val="22"/>
        </w:rPr>
      </w:pPr>
      <w:r>
        <w:rPr>
          <w:sz w:val="22"/>
          <w:szCs w:val="22"/>
        </w:rPr>
        <w:t>Установление отцовства, факта признания отцовства. Оспариваниеотцовства.</w:t>
      </w:r>
    </w:p>
    <w:p w14:paraId="2F7F6E9A" w14:textId="77777777" w:rsidR="00882C7C" w:rsidRDefault="00882C7C" w:rsidP="00882C7C">
      <w:pPr>
        <w:pStyle w:val="33"/>
        <w:numPr>
          <w:ilvl w:val="0"/>
          <w:numId w:val="54"/>
        </w:numPr>
        <w:spacing w:line="276" w:lineRule="auto"/>
        <w:rPr>
          <w:sz w:val="22"/>
          <w:szCs w:val="22"/>
        </w:rPr>
      </w:pPr>
      <w:r>
        <w:rPr>
          <w:sz w:val="22"/>
          <w:szCs w:val="22"/>
        </w:rPr>
        <w:t>Имущественные права ребенка.</w:t>
      </w:r>
    </w:p>
    <w:p w14:paraId="46C2C9DC" w14:textId="77777777" w:rsidR="00882C7C" w:rsidRDefault="00882C7C" w:rsidP="00882C7C">
      <w:pPr>
        <w:pStyle w:val="33"/>
        <w:numPr>
          <w:ilvl w:val="0"/>
          <w:numId w:val="54"/>
        </w:numPr>
        <w:spacing w:line="276" w:lineRule="auto"/>
        <w:rPr>
          <w:sz w:val="22"/>
          <w:szCs w:val="22"/>
        </w:rPr>
      </w:pPr>
      <w:r>
        <w:rPr>
          <w:sz w:val="22"/>
          <w:szCs w:val="22"/>
        </w:rPr>
        <w:t>Осуществление родительских прав.</w:t>
      </w:r>
    </w:p>
    <w:p w14:paraId="39C6D470" w14:textId="77777777" w:rsidR="00882C7C" w:rsidRDefault="00882C7C" w:rsidP="00882C7C">
      <w:pPr>
        <w:pStyle w:val="33"/>
        <w:numPr>
          <w:ilvl w:val="0"/>
          <w:numId w:val="54"/>
        </w:numPr>
        <w:spacing w:line="276" w:lineRule="auto"/>
        <w:rPr>
          <w:sz w:val="22"/>
          <w:szCs w:val="22"/>
        </w:rPr>
      </w:pPr>
      <w:r>
        <w:rPr>
          <w:sz w:val="22"/>
          <w:szCs w:val="22"/>
        </w:rPr>
        <w:t>Лишение родительских прав. Порядок. Последствия.</w:t>
      </w:r>
    </w:p>
    <w:p w14:paraId="1BD0AC86" w14:textId="77777777" w:rsidR="00882C7C" w:rsidRDefault="00882C7C" w:rsidP="00882C7C">
      <w:pPr>
        <w:pStyle w:val="33"/>
        <w:numPr>
          <w:ilvl w:val="0"/>
          <w:numId w:val="54"/>
        </w:numPr>
        <w:spacing w:line="276" w:lineRule="auto"/>
        <w:rPr>
          <w:sz w:val="22"/>
          <w:szCs w:val="22"/>
        </w:rPr>
      </w:pPr>
      <w:r>
        <w:rPr>
          <w:sz w:val="22"/>
          <w:szCs w:val="22"/>
        </w:rPr>
        <w:t>Ограничение родительских прав. Последствия. Отмена.</w:t>
      </w:r>
    </w:p>
    <w:p w14:paraId="2F77505F" w14:textId="77777777" w:rsidR="00882C7C" w:rsidRDefault="00882C7C" w:rsidP="00882C7C">
      <w:pPr>
        <w:pStyle w:val="33"/>
        <w:numPr>
          <w:ilvl w:val="0"/>
          <w:numId w:val="54"/>
        </w:numPr>
        <w:spacing w:line="276" w:lineRule="auto"/>
        <w:rPr>
          <w:sz w:val="22"/>
          <w:szCs w:val="22"/>
        </w:rPr>
      </w:pPr>
      <w:r>
        <w:rPr>
          <w:sz w:val="22"/>
          <w:szCs w:val="22"/>
        </w:rPr>
        <w:t>Понятие и значение усыновления.</w:t>
      </w:r>
    </w:p>
    <w:p w14:paraId="0F530F20" w14:textId="77777777" w:rsidR="00882C7C" w:rsidRDefault="00882C7C" w:rsidP="00882C7C">
      <w:pPr>
        <w:pStyle w:val="33"/>
        <w:numPr>
          <w:ilvl w:val="0"/>
          <w:numId w:val="54"/>
        </w:numPr>
        <w:spacing w:line="276" w:lineRule="auto"/>
        <w:rPr>
          <w:sz w:val="22"/>
          <w:szCs w:val="22"/>
        </w:rPr>
      </w:pPr>
      <w:r>
        <w:rPr>
          <w:sz w:val="22"/>
          <w:szCs w:val="22"/>
        </w:rPr>
        <w:t>Правовые последствия усыновления.</w:t>
      </w:r>
    </w:p>
    <w:p w14:paraId="00780476" w14:textId="77777777" w:rsidR="00882C7C" w:rsidRDefault="00882C7C" w:rsidP="00882C7C">
      <w:pPr>
        <w:pStyle w:val="33"/>
        <w:numPr>
          <w:ilvl w:val="0"/>
          <w:numId w:val="54"/>
        </w:numPr>
        <w:spacing w:line="276" w:lineRule="auto"/>
        <w:rPr>
          <w:sz w:val="22"/>
          <w:szCs w:val="22"/>
        </w:rPr>
      </w:pPr>
      <w:r>
        <w:rPr>
          <w:sz w:val="22"/>
          <w:szCs w:val="22"/>
        </w:rPr>
        <w:t>Основания, порядок и последствия признания усыновления недействительным.</w:t>
      </w:r>
    </w:p>
    <w:p w14:paraId="174FE16F" w14:textId="77777777" w:rsidR="00882C7C" w:rsidRDefault="00882C7C" w:rsidP="00882C7C">
      <w:pPr>
        <w:pStyle w:val="33"/>
        <w:numPr>
          <w:ilvl w:val="0"/>
          <w:numId w:val="54"/>
        </w:numPr>
        <w:spacing w:line="276" w:lineRule="auto"/>
        <w:rPr>
          <w:sz w:val="22"/>
          <w:szCs w:val="22"/>
        </w:rPr>
      </w:pPr>
      <w:r>
        <w:rPr>
          <w:sz w:val="22"/>
          <w:szCs w:val="22"/>
        </w:rPr>
        <w:t>Отмена усыновления.</w:t>
      </w:r>
    </w:p>
    <w:p w14:paraId="6E882C80" w14:textId="77777777" w:rsidR="00882C7C" w:rsidRDefault="00882C7C" w:rsidP="00882C7C">
      <w:pPr>
        <w:pStyle w:val="33"/>
        <w:numPr>
          <w:ilvl w:val="0"/>
          <w:numId w:val="54"/>
        </w:numPr>
        <w:spacing w:line="276" w:lineRule="auto"/>
        <w:rPr>
          <w:sz w:val="22"/>
          <w:szCs w:val="22"/>
        </w:rPr>
      </w:pPr>
      <w:r>
        <w:rPr>
          <w:sz w:val="22"/>
          <w:szCs w:val="22"/>
        </w:rPr>
        <w:t>Правовая характеристика лиц, способных быть усыновителями.</w:t>
      </w:r>
    </w:p>
    <w:p w14:paraId="79201349" w14:textId="77777777" w:rsidR="00882C7C" w:rsidRDefault="00882C7C" w:rsidP="00882C7C">
      <w:pPr>
        <w:pStyle w:val="33"/>
        <w:numPr>
          <w:ilvl w:val="0"/>
          <w:numId w:val="54"/>
        </w:numPr>
        <w:spacing w:line="276" w:lineRule="auto"/>
        <w:rPr>
          <w:sz w:val="22"/>
          <w:szCs w:val="22"/>
        </w:rPr>
      </w:pPr>
      <w:r>
        <w:rPr>
          <w:sz w:val="22"/>
          <w:szCs w:val="22"/>
        </w:rPr>
        <w:t>Условия и порядок усыновления.</w:t>
      </w:r>
    </w:p>
    <w:p w14:paraId="5E90C596" w14:textId="77777777" w:rsidR="00882C7C" w:rsidRDefault="00882C7C" w:rsidP="00882C7C">
      <w:pPr>
        <w:pStyle w:val="33"/>
        <w:numPr>
          <w:ilvl w:val="0"/>
          <w:numId w:val="54"/>
        </w:numPr>
        <w:spacing w:line="276" w:lineRule="auto"/>
        <w:rPr>
          <w:sz w:val="22"/>
          <w:szCs w:val="22"/>
        </w:rPr>
      </w:pPr>
      <w:r>
        <w:rPr>
          <w:sz w:val="22"/>
          <w:szCs w:val="22"/>
        </w:rPr>
        <w:t>Понятие и цели опеки и попечительства.</w:t>
      </w:r>
    </w:p>
    <w:p w14:paraId="72F9053F" w14:textId="77777777" w:rsidR="00882C7C" w:rsidRDefault="00882C7C" w:rsidP="00882C7C">
      <w:pPr>
        <w:pStyle w:val="33"/>
        <w:numPr>
          <w:ilvl w:val="0"/>
          <w:numId w:val="54"/>
        </w:numPr>
        <w:spacing w:line="276" w:lineRule="auto"/>
        <w:rPr>
          <w:sz w:val="22"/>
          <w:szCs w:val="22"/>
        </w:rPr>
      </w:pPr>
      <w:r>
        <w:rPr>
          <w:sz w:val="22"/>
          <w:szCs w:val="22"/>
        </w:rPr>
        <w:t>Права и обязанности опекунов и попечителей.</w:t>
      </w:r>
    </w:p>
    <w:p w14:paraId="564B4875" w14:textId="77777777" w:rsidR="00882C7C" w:rsidRDefault="00882C7C" w:rsidP="00882C7C">
      <w:pPr>
        <w:pStyle w:val="33"/>
        <w:numPr>
          <w:ilvl w:val="0"/>
          <w:numId w:val="54"/>
        </w:numPr>
        <w:spacing w:line="276" w:lineRule="auto"/>
        <w:rPr>
          <w:sz w:val="22"/>
          <w:szCs w:val="22"/>
        </w:rPr>
      </w:pPr>
      <w:r>
        <w:rPr>
          <w:sz w:val="22"/>
          <w:szCs w:val="22"/>
        </w:rPr>
        <w:t>Основания к отмене опеки и попечительства.</w:t>
      </w:r>
    </w:p>
    <w:p w14:paraId="21279309"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бывших супругов.</w:t>
      </w:r>
    </w:p>
    <w:p w14:paraId="064094A5" w14:textId="77777777" w:rsidR="00882C7C" w:rsidRDefault="00882C7C" w:rsidP="00882C7C">
      <w:pPr>
        <w:pStyle w:val="33"/>
        <w:numPr>
          <w:ilvl w:val="0"/>
          <w:numId w:val="54"/>
        </w:numPr>
        <w:spacing w:line="276" w:lineRule="auto"/>
        <w:rPr>
          <w:sz w:val="22"/>
          <w:szCs w:val="22"/>
        </w:rPr>
      </w:pPr>
      <w:r>
        <w:rPr>
          <w:sz w:val="22"/>
          <w:szCs w:val="22"/>
        </w:rPr>
        <w:t>Задолженность по алиментам. Определение.  Освобождение от уплаты задолженности по алиментам.</w:t>
      </w:r>
    </w:p>
    <w:p w14:paraId="76931F48" w14:textId="77777777" w:rsidR="00882C7C" w:rsidRDefault="00882C7C" w:rsidP="00882C7C">
      <w:pPr>
        <w:pStyle w:val="33"/>
        <w:numPr>
          <w:ilvl w:val="0"/>
          <w:numId w:val="54"/>
        </w:numPr>
        <w:spacing w:line="276" w:lineRule="auto"/>
        <w:rPr>
          <w:sz w:val="22"/>
          <w:szCs w:val="22"/>
        </w:rPr>
      </w:pPr>
      <w:r>
        <w:rPr>
          <w:sz w:val="22"/>
          <w:szCs w:val="22"/>
        </w:rPr>
        <w:t>Прекращение алиментных обязательств.</w:t>
      </w:r>
    </w:p>
    <w:p w14:paraId="052406D8" w14:textId="77777777" w:rsidR="00882C7C" w:rsidRDefault="00882C7C" w:rsidP="00882C7C">
      <w:pPr>
        <w:pStyle w:val="33"/>
        <w:numPr>
          <w:ilvl w:val="0"/>
          <w:numId w:val="54"/>
        </w:numPr>
        <w:spacing w:line="276" w:lineRule="auto"/>
        <w:rPr>
          <w:sz w:val="22"/>
          <w:szCs w:val="22"/>
        </w:rPr>
      </w:pPr>
      <w:r>
        <w:rPr>
          <w:sz w:val="22"/>
          <w:szCs w:val="22"/>
        </w:rPr>
        <w:t>Права детей, находящихся под опекой.</w:t>
      </w:r>
    </w:p>
    <w:p w14:paraId="52273F58" w14:textId="77777777" w:rsidR="00882C7C" w:rsidRDefault="00882C7C" w:rsidP="00882C7C">
      <w:pPr>
        <w:pStyle w:val="33"/>
        <w:numPr>
          <w:ilvl w:val="0"/>
          <w:numId w:val="54"/>
        </w:numPr>
        <w:spacing w:line="276" w:lineRule="auto"/>
        <w:rPr>
          <w:sz w:val="22"/>
          <w:szCs w:val="22"/>
        </w:rPr>
      </w:pPr>
      <w:r>
        <w:rPr>
          <w:sz w:val="22"/>
          <w:szCs w:val="22"/>
        </w:rPr>
        <w:t>Порядок и условия заключения брака с иностранцами.</w:t>
      </w:r>
    </w:p>
    <w:p w14:paraId="46B5F99F" w14:textId="77777777" w:rsidR="00882C7C" w:rsidRDefault="00882C7C" w:rsidP="00882C7C">
      <w:pPr>
        <w:pStyle w:val="33"/>
        <w:numPr>
          <w:ilvl w:val="0"/>
          <w:numId w:val="54"/>
        </w:numPr>
        <w:spacing w:line="276" w:lineRule="auto"/>
        <w:rPr>
          <w:sz w:val="22"/>
          <w:szCs w:val="22"/>
        </w:rPr>
      </w:pPr>
      <w:r>
        <w:rPr>
          <w:sz w:val="22"/>
          <w:szCs w:val="22"/>
        </w:rPr>
        <w:t>Действие отдельных положений Кодекса о браке и семье РСФСР.</w:t>
      </w:r>
    </w:p>
    <w:p w14:paraId="4E361CC1" w14:textId="77777777" w:rsidR="00882C7C" w:rsidRDefault="00882C7C" w:rsidP="00882C7C">
      <w:pPr>
        <w:pStyle w:val="33"/>
        <w:numPr>
          <w:ilvl w:val="0"/>
          <w:numId w:val="54"/>
        </w:numPr>
        <w:spacing w:line="276" w:lineRule="auto"/>
        <w:rPr>
          <w:sz w:val="22"/>
          <w:szCs w:val="22"/>
        </w:rPr>
      </w:pPr>
      <w:r>
        <w:rPr>
          <w:sz w:val="22"/>
          <w:szCs w:val="22"/>
        </w:rPr>
        <w:t>При каких условиях и как заключается соглашение об уплате алиментов?</w:t>
      </w:r>
    </w:p>
    <w:p w14:paraId="0CFA09B5" w14:textId="77777777" w:rsidR="00882C7C" w:rsidRDefault="00882C7C" w:rsidP="00882C7C">
      <w:pPr>
        <w:pStyle w:val="33"/>
        <w:numPr>
          <w:ilvl w:val="0"/>
          <w:numId w:val="54"/>
        </w:numPr>
        <w:spacing w:line="276" w:lineRule="auto"/>
        <w:rPr>
          <w:sz w:val="22"/>
          <w:szCs w:val="22"/>
        </w:rPr>
      </w:pPr>
      <w:r>
        <w:rPr>
          <w:sz w:val="22"/>
          <w:szCs w:val="22"/>
        </w:rPr>
        <w:lastRenderedPageBreak/>
        <w:t>Из   каких   видов   заработка   производится   удержание   алиментов   на несовершеннолетних детей?</w:t>
      </w:r>
    </w:p>
    <w:p w14:paraId="6F532650" w14:textId="77777777" w:rsidR="00882C7C" w:rsidRDefault="00882C7C" w:rsidP="00882C7C">
      <w:pPr>
        <w:pStyle w:val="33"/>
        <w:numPr>
          <w:ilvl w:val="0"/>
          <w:numId w:val="54"/>
        </w:numPr>
        <w:spacing w:line="276" w:lineRule="auto"/>
        <w:rPr>
          <w:sz w:val="22"/>
          <w:szCs w:val="22"/>
        </w:rPr>
      </w:pPr>
      <w:r>
        <w:rPr>
          <w:sz w:val="22"/>
          <w:szCs w:val="22"/>
        </w:rPr>
        <w:t>Если суд вынужден отступить от обязательного размера алиментов, как в таком случае определяется денежная сумма, подлежащая взысканию в виде алиментов?</w:t>
      </w:r>
    </w:p>
    <w:p w14:paraId="63F1C8CA" w14:textId="77777777" w:rsidR="00882C7C" w:rsidRDefault="00882C7C" w:rsidP="00882C7C">
      <w:pPr>
        <w:pStyle w:val="33"/>
        <w:numPr>
          <w:ilvl w:val="0"/>
          <w:numId w:val="54"/>
        </w:numPr>
        <w:spacing w:line="276" w:lineRule="auto"/>
        <w:rPr>
          <w:sz w:val="22"/>
          <w:szCs w:val="22"/>
        </w:rPr>
      </w:pPr>
      <w:r>
        <w:rPr>
          <w:sz w:val="22"/>
          <w:szCs w:val="22"/>
        </w:rPr>
        <w:t>Как определяются  алименты, когда родители при разводе разделили детей?</w:t>
      </w:r>
    </w:p>
    <w:p w14:paraId="4DB0E5CB" w14:textId="77777777" w:rsidR="00882C7C" w:rsidRDefault="00882C7C" w:rsidP="00882C7C">
      <w:pPr>
        <w:pStyle w:val="33"/>
        <w:numPr>
          <w:ilvl w:val="0"/>
          <w:numId w:val="54"/>
        </w:numPr>
        <w:spacing w:line="276" w:lineRule="auto"/>
        <w:rPr>
          <w:sz w:val="22"/>
          <w:szCs w:val="22"/>
        </w:rPr>
      </w:pPr>
      <w:r>
        <w:rPr>
          <w:sz w:val="22"/>
          <w:szCs w:val="22"/>
        </w:rPr>
        <w:t>В каком порядке будут удовлетворяться требования, если исполнительных листов о взыскании алиментов несколько в пользу разных лиц?</w:t>
      </w:r>
    </w:p>
    <w:p w14:paraId="166C729E" w14:textId="77777777" w:rsidR="00882C7C" w:rsidRDefault="00882C7C" w:rsidP="00882C7C">
      <w:pPr>
        <w:pStyle w:val="33"/>
        <w:numPr>
          <w:ilvl w:val="0"/>
          <w:numId w:val="54"/>
        </w:numPr>
        <w:spacing w:line="276" w:lineRule="auto"/>
        <w:rPr>
          <w:sz w:val="22"/>
          <w:szCs w:val="22"/>
        </w:rPr>
      </w:pPr>
      <w:r>
        <w:rPr>
          <w:sz w:val="22"/>
          <w:szCs w:val="22"/>
        </w:rPr>
        <w:t>Можно ли предъявить требование о взыскании алиментов на детей вместе с иском о расторжении брака?</w:t>
      </w:r>
    </w:p>
    <w:p w14:paraId="5975D104" w14:textId="77777777" w:rsidR="00882C7C" w:rsidRDefault="00882C7C" w:rsidP="00882C7C">
      <w:pPr>
        <w:pStyle w:val="33"/>
        <w:numPr>
          <w:ilvl w:val="0"/>
          <w:numId w:val="54"/>
        </w:numPr>
        <w:spacing w:line="276" w:lineRule="auto"/>
        <w:rPr>
          <w:sz w:val="22"/>
          <w:szCs w:val="22"/>
        </w:rPr>
      </w:pPr>
      <w:r>
        <w:rPr>
          <w:sz w:val="22"/>
          <w:szCs w:val="22"/>
        </w:rPr>
        <w:t>Выплачиваются ли алименты на ребенка, рожденного от родителей, брак которых был признан недействительным?</w:t>
      </w:r>
    </w:p>
    <w:p w14:paraId="17E07A72" w14:textId="77777777" w:rsidR="00882C7C" w:rsidRDefault="00882C7C" w:rsidP="00882C7C">
      <w:pPr>
        <w:pStyle w:val="33"/>
        <w:numPr>
          <w:ilvl w:val="0"/>
          <w:numId w:val="54"/>
        </w:numPr>
        <w:spacing w:line="276" w:lineRule="auto"/>
        <w:rPr>
          <w:sz w:val="22"/>
          <w:szCs w:val="22"/>
        </w:rPr>
      </w:pPr>
      <w:r>
        <w:rPr>
          <w:sz w:val="22"/>
          <w:szCs w:val="22"/>
        </w:rPr>
        <w:t>Выплачивает ли алименты на детей родитель, лишенный родительских прав?</w:t>
      </w:r>
    </w:p>
    <w:p w14:paraId="19C621C9" w14:textId="77777777" w:rsidR="00882C7C" w:rsidRDefault="00882C7C" w:rsidP="00882C7C">
      <w:pPr>
        <w:pStyle w:val="33"/>
        <w:numPr>
          <w:ilvl w:val="0"/>
          <w:numId w:val="54"/>
        </w:numPr>
        <w:spacing w:line="276" w:lineRule="auto"/>
        <w:rPr>
          <w:sz w:val="22"/>
          <w:szCs w:val="22"/>
        </w:rPr>
      </w:pPr>
      <w:r>
        <w:rPr>
          <w:sz w:val="22"/>
          <w:szCs w:val="22"/>
        </w:rPr>
        <w:t>Несет ли какую-либо ответственность за несвоевременную уплату алиментов лицо, обязанное к уплате таковых?</w:t>
      </w:r>
    </w:p>
    <w:p w14:paraId="610AE29A" w14:textId="77777777" w:rsidR="00882C7C" w:rsidRDefault="00882C7C" w:rsidP="00882C7C">
      <w:pPr>
        <w:pStyle w:val="33"/>
        <w:numPr>
          <w:ilvl w:val="0"/>
          <w:numId w:val="54"/>
        </w:numPr>
        <w:spacing w:line="276" w:lineRule="auto"/>
        <w:rPr>
          <w:sz w:val="22"/>
          <w:szCs w:val="22"/>
        </w:rPr>
      </w:pPr>
      <w:r>
        <w:rPr>
          <w:sz w:val="22"/>
          <w:szCs w:val="22"/>
        </w:rPr>
        <w:t>Могут ли быть зачтены алименты в счет встречных требований?</w:t>
      </w:r>
    </w:p>
    <w:p w14:paraId="79A40BD4" w14:textId="77777777" w:rsidR="00882C7C" w:rsidRDefault="00882C7C" w:rsidP="00882C7C">
      <w:pPr>
        <w:pStyle w:val="33"/>
        <w:numPr>
          <w:ilvl w:val="0"/>
          <w:numId w:val="54"/>
        </w:numPr>
        <w:spacing w:line="276" w:lineRule="auto"/>
        <w:rPr>
          <w:sz w:val="22"/>
          <w:szCs w:val="22"/>
        </w:rPr>
      </w:pPr>
      <w:r>
        <w:rPr>
          <w:sz w:val="22"/>
          <w:szCs w:val="22"/>
        </w:rPr>
        <w:t>Что представляет собой судебный приказ на взыскание алиментов? Каково его содержание?</w:t>
      </w:r>
    </w:p>
    <w:p w14:paraId="2566B4B6" w14:textId="77777777" w:rsidR="00882C7C" w:rsidRDefault="00882C7C" w:rsidP="00882C7C">
      <w:pPr>
        <w:pStyle w:val="33"/>
        <w:numPr>
          <w:ilvl w:val="0"/>
          <w:numId w:val="54"/>
        </w:numPr>
        <w:spacing w:line="276" w:lineRule="auto"/>
        <w:rPr>
          <w:sz w:val="22"/>
          <w:szCs w:val="22"/>
        </w:rPr>
      </w:pPr>
      <w:r>
        <w:rPr>
          <w:sz w:val="22"/>
          <w:szCs w:val="22"/>
        </w:rPr>
        <w:t>Могут ли пользоваться алиментами дети (ребенок), находящиеся в воспитательном учреждении?</w:t>
      </w:r>
    </w:p>
    <w:p w14:paraId="702F64C9" w14:textId="77777777" w:rsidR="00882C7C" w:rsidRDefault="00882C7C" w:rsidP="00882C7C">
      <w:pPr>
        <w:pStyle w:val="33"/>
        <w:numPr>
          <w:ilvl w:val="0"/>
          <w:numId w:val="54"/>
        </w:numPr>
        <w:spacing w:line="276" w:lineRule="auto"/>
        <w:rPr>
          <w:sz w:val="22"/>
          <w:szCs w:val="22"/>
        </w:rPr>
      </w:pPr>
      <w:r>
        <w:rPr>
          <w:sz w:val="22"/>
          <w:szCs w:val="22"/>
        </w:rPr>
        <w:t>Каковы основания прекращения алиментных обязательств?</w:t>
      </w:r>
    </w:p>
    <w:p w14:paraId="653A5579" w14:textId="77777777" w:rsidR="00882C7C" w:rsidRDefault="00882C7C" w:rsidP="00882C7C">
      <w:pPr>
        <w:tabs>
          <w:tab w:val="left" w:pos="9498"/>
        </w:tabs>
        <w:ind w:left="360" w:right="-711"/>
        <w:jc w:val="right"/>
        <w:rPr>
          <w:rFonts w:eastAsia="Times New Roman"/>
          <w:i/>
          <w:iCs/>
          <w:sz w:val="28"/>
          <w:szCs w:val="28"/>
        </w:rPr>
      </w:pPr>
    </w:p>
    <w:p w14:paraId="09EDF6E0" w14:textId="77777777" w:rsidR="00882C7C" w:rsidRDefault="00882C7C" w:rsidP="00882C7C">
      <w:pPr>
        <w:tabs>
          <w:tab w:val="left" w:pos="9498"/>
        </w:tabs>
        <w:ind w:left="357" w:right="-1134"/>
        <w:jc w:val="right"/>
        <w:rPr>
          <w:rFonts w:ascii="Times New Roman" w:eastAsia="Times New Roman" w:hAnsi="Times New Roman" w:cs="Times New Roman"/>
          <w:i/>
          <w:iCs/>
          <w:szCs w:val="28"/>
        </w:rPr>
      </w:pPr>
      <w:r>
        <w:rPr>
          <w:rFonts w:ascii="Times New Roman" w:eastAsia="Times New Roman" w:hAnsi="Times New Roman" w:cs="Times New Roman"/>
          <w:i/>
          <w:iCs/>
          <w:szCs w:val="28"/>
        </w:rPr>
        <w:t>Приложение 2</w:t>
      </w:r>
    </w:p>
    <w:p w14:paraId="0924A2C8" w14:textId="77777777" w:rsidR="00882C7C" w:rsidRDefault="00882C7C" w:rsidP="00882C7C">
      <w:pPr>
        <w:tabs>
          <w:tab w:val="left" w:pos="851"/>
          <w:tab w:val="left" w:pos="9498"/>
        </w:tabs>
        <w:spacing w:line="360" w:lineRule="auto"/>
        <w:ind w:left="357" w:right="-1134"/>
        <w:jc w:val="center"/>
        <w:rPr>
          <w:rFonts w:ascii="Times New Roman" w:eastAsia="Times New Roman" w:hAnsi="Times New Roman" w:cs="Times New Roman"/>
          <w:i/>
          <w:iCs/>
          <w:szCs w:val="28"/>
        </w:rPr>
      </w:pPr>
      <w:r>
        <w:rPr>
          <w:rFonts w:ascii="Times New Roman" w:eastAsia="Times New Roman" w:hAnsi="Times New Roman" w:cs="Times New Roman"/>
          <w:i/>
          <w:iCs/>
          <w:szCs w:val="28"/>
        </w:rPr>
        <w:t>Часть В (практическая)</w:t>
      </w:r>
    </w:p>
    <w:p w14:paraId="5D8576FF" w14:textId="77777777" w:rsidR="00882C7C" w:rsidRDefault="00882C7C" w:rsidP="00882C7C">
      <w:pPr>
        <w:tabs>
          <w:tab w:val="left" w:pos="9498"/>
        </w:tabs>
        <w:spacing w:line="348" w:lineRule="auto"/>
        <w:ind w:left="357" w:right="-1134"/>
        <w:jc w:val="center"/>
        <w:rPr>
          <w:rFonts w:ascii="Times New Roman" w:eastAsia="Times New Roman" w:hAnsi="Times New Roman" w:cs="Times New Roman"/>
          <w:b/>
          <w:bCs/>
          <w:szCs w:val="28"/>
        </w:rPr>
      </w:pPr>
      <w:r>
        <w:rPr>
          <w:rFonts w:ascii="Times New Roman" w:eastAsia="Times New Roman" w:hAnsi="Times New Roman" w:cs="Times New Roman"/>
          <w:b/>
          <w:bCs/>
          <w:szCs w:val="28"/>
        </w:rPr>
        <w:t xml:space="preserve">Практические задания для проведения дифференцированного зачета по дисциплине </w:t>
      </w:r>
    </w:p>
    <w:p w14:paraId="6432F225" w14:textId="77777777" w:rsidR="00882C7C" w:rsidRDefault="00882C7C" w:rsidP="00882C7C">
      <w:pPr>
        <w:tabs>
          <w:tab w:val="left" w:pos="9498"/>
          <w:tab w:val="left" w:pos="9639"/>
        </w:tabs>
        <w:spacing w:line="276" w:lineRule="auto"/>
        <w:ind w:right="-1134" w:firstLine="357"/>
        <w:jc w:val="center"/>
        <w:rPr>
          <w:rFonts w:ascii="Times New Roman" w:eastAsia="Calibri" w:hAnsi="Times New Roman" w:cs="Times New Roman"/>
          <w:sz w:val="22"/>
          <w:szCs w:val="22"/>
        </w:rPr>
      </w:pPr>
      <w:r>
        <w:rPr>
          <w:rFonts w:ascii="Times New Roman" w:eastAsia="Times New Roman" w:hAnsi="Times New Roman" w:cs="Times New Roman"/>
          <w:b/>
          <w:bCs/>
          <w:sz w:val="22"/>
          <w:szCs w:val="22"/>
        </w:rPr>
        <w:t>«Семейное право»</w:t>
      </w:r>
    </w:p>
    <w:p w14:paraId="118069A9"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w:t>
      </w:r>
    </w:p>
    <w:p w14:paraId="0662214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по месту жительства обратилась гражданка Крамаренко с иском о признании недействительным брака с гражданином Петровым.</w:t>
      </w:r>
    </w:p>
    <w:p w14:paraId="7DA48DE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исковом заявлении указывалось, что ответчик вступил в брак без намерения создать семью и руководствовался лишь желанием получить прописку в г. Москве. Ввиду этого, между супругами отсутствует чувство любви, сложились неприязненные отношения, а ответчик собирается в ближайшее время разделить жилую площадь через суд.</w:t>
      </w:r>
    </w:p>
    <w:p w14:paraId="2CE54F6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Петров возражал против предъявленных требований. Он пояснил суду, что вступил в брак по любви, но в последствии между супругами по вине истицы начались разлады. Ответчик также указал, что с истицей они прожили совместно 2,5 года, он всегда приносил зарплату домой, заботился о жене и ее малолетнем сыне от первого брака. Ввиду возникших неприязненных отношений между ним и женой и невозможностью из-за этого совместного проживания, он действительно собирается разделить их жилую площадь.</w:t>
      </w:r>
    </w:p>
    <w:p w14:paraId="7423225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Ответьте на следующие вопросы:</w:t>
      </w:r>
    </w:p>
    <w:p w14:paraId="02EA39B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должен принять суд по иску Крамаренко? </w:t>
      </w:r>
    </w:p>
    <w:p w14:paraId="6EB57CC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Каковы правовые последствия признания судом брака фиктивным в отношении неимущественных и имущественных прав лиц, состоявших в таком браке.</w:t>
      </w:r>
    </w:p>
    <w:p w14:paraId="43816AF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6F244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основание статьи 27 СК РФ основанием признания брака недействительным является заключение фиктивного брака. Основным признаком фиктивности брака являются не мотивы его заключения, а отсутствие намерения создать семью.</w:t>
      </w:r>
    </w:p>
    <w:p w14:paraId="2736EA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Обманутый супруг должен доказать суду, что имел место заведомый обман. При этом в качестве средства доказывания могут быть использованы любые доказательства: свидетельские показания, письменные доказательства т.д. Указанием на то, что одним из супругов был заключен фиктивный </w:t>
      </w:r>
      <w:r>
        <w:rPr>
          <w:rFonts w:ascii="Times New Roman" w:eastAsia="Times New Roman" w:hAnsi="Times New Roman" w:cs="Times New Roman"/>
          <w:sz w:val="22"/>
          <w:szCs w:val="22"/>
        </w:rPr>
        <w:lastRenderedPageBreak/>
        <w:t>брак может служить: отсутствие общего семейного бюджета, совместного приобретения покупок, раздельное проживание супругов и т.д.</w:t>
      </w:r>
    </w:p>
    <w:p w14:paraId="00D89E9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В соответствии с п. 3 ст. 29 Семейного кодекса РФ, суд не может признать брак фиктивным, если лица, зарегистрировавшие такой брак, до рассмотрения дела судом фактически создали семью. Таким образом суд должен иск гражданки Крамаренко оставить без удовлетворения.</w:t>
      </w:r>
    </w:p>
    <w:p w14:paraId="1148F4B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Согласно п. 1 ст. 30 Семейного кодекса РФ, брак, признанный судом недействительным, не порождает прав и обязанностей супругов, предусмотренных данным кодексом. Признание брака недействительным в судебном порядке существенно отличается от его расторжения. Если с разводом прекращаются на будущее время правоотношения лиц, состоящих ранее в брачном союзе, то брак, признанный недействительным, считается таковым с момента его заключения.</w:t>
      </w:r>
    </w:p>
    <w:p w14:paraId="36E05BC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№2.</w:t>
      </w:r>
    </w:p>
    <w:p w14:paraId="582EDEF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С.М. Мелов, состоявший во втором браке с Н.А. Шатровой, расторг и этот брак. После этого Шатрова узнала, что Мелов до женитьбы с ней состоял в зарегистрированном браке с Е.В. Федоровой и не расторгал его. Шатрова обратилась в юридическую консультацию и попросила разъяснить ей, что может измениться в результате установления этого факта.</w:t>
      </w:r>
    </w:p>
    <w:p w14:paraId="192B915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Какой ответ Вы можете дать Шатровой?</w:t>
      </w:r>
    </w:p>
    <w:p w14:paraId="37730BD3"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3995BF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основание статей 14 и 27 пункта 1 Семейного Кодекса, брак Н.А. Шатровой и С.М. Мелова является недействительным. Я рекомендовал бы гр. Шатровой на основание ст. 30 пункта 4 СК составить исковое заявление в суд для решения вопросов: о получение алиментов и споров о разделе имущества, приобретенного совместно до момента признания брака недействительным, а также возмещения причиненного морального и материального вреда.</w:t>
      </w:r>
    </w:p>
    <w:p w14:paraId="3D6AFDE9"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№3.</w:t>
      </w:r>
    </w:p>
    <w:p w14:paraId="4C9B96E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Супруги Романовы состояли в браке с 1979 года по июль 1999года. В апреле 2001 года Романова обратилась в суд с иском о взыскании с бывшего супруга средств на свое содержание, поскольку она стала нетрудоспособной (инвалид 2-й группы), а пенсии по инвалидности ей не хватает. В заявлении истица указала, что у ответчика высокооплачиваемая работа, и он в состоянии предоставить ей содержание. Инвалидность Романовой была установлена в июне 1999года.</w:t>
      </w:r>
    </w:p>
    <w:p w14:paraId="07FA06A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1DDDCE2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иск удовлетворению?</w:t>
      </w:r>
    </w:p>
    <w:p w14:paraId="613A31F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каком размере могут быть взысканы алименты на содержание Романовой?</w:t>
      </w:r>
    </w:p>
    <w:p w14:paraId="109C9AD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При наличии каких обстоятельств суд может освободить ответчика от уплаты алиментов на содержание бывшей жены? </w:t>
      </w:r>
    </w:p>
    <w:p w14:paraId="62EDF5F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долго будут взыскиваться алименты на содержание Романовой?</w:t>
      </w:r>
    </w:p>
    <w:p w14:paraId="5E01CAD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5D05AB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Иск подлежит удовлетворению, поскольку в соответствии с п. 1 ст. 90 Семейного кодекса РФ право требовать предоставления алиментов в судебном порядке, обладающего для этого средствами, имеет нетрудоспособный нуждающийся бывший супруг, ставший нетрудоспособным до расторжения брака или в течении года с момента расторжения брака.</w:t>
      </w:r>
    </w:p>
    <w:p w14:paraId="25354E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Согласно ст. 91 Семейного кодекса РФ, 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твердой денежной сумме, подлежащей уплате ежемесячно.</w:t>
      </w:r>
    </w:p>
    <w:p w14:paraId="09083F2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В соответствии со ст. 92 Семейного кодекса РФ, суд может освободить супруга от обязанностей содержать другого нетрудоспособного нуждающегося в помощи супруга или ограничить эту обязанность определенным сроком так в период брака, так и после его расторжения: 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 в случае непродолжительности пребывания супругов в браке; в случае недостойного </w:t>
      </w:r>
      <w:r>
        <w:rPr>
          <w:rFonts w:ascii="Times New Roman" w:eastAsia="Times New Roman" w:hAnsi="Times New Roman" w:cs="Times New Roman"/>
          <w:sz w:val="22"/>
          <w:szCs w:val="22"/>
        </w:rPr>
        <w:lastRenderedPageBreak/>
        <w:t>поведения в семье супруга, требующего выплаты алиментов.</w:t>
      </w:r>
    </w:p>
    <w:p w14:paraId="1C6A7FDA"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№4.</w:t>
      </w:r>
    </w:p>
    <w:p w14:paraId="3CB77DC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обратилась с иском к бывшему мужу Михайлова о разделе имущества на сумму 30 тыс.400руб. Михайлова также просила увеличить ее долю в связи с тем, что с ней осталось проживать двое несовершеннолетних детей (8 и 14 лет). Кроме того, истица просила выделить ей из спорного имущества автомашину и гараж, так как дети нуждаются в летнем отдыхе и, имея автомашину, она смогла бы возить их за город. Михайлов признал частично и указал, что из совместно нажитого имущества, подлежащего разделу, должны быть исключены автомашина и гараж (общей стоимостью 20 тыс. 400 рублей), так как они были приобретены на полученные им авторские вознаграждения за опубликованные научные труды.</w:t>
      </w:r>
    </w:p>
    <w:p w14:paraId="6660FBE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Одновременно, Михайлов просил суд включить в опись имущества, подлежащего разделу, женские ювелирные украшения из золота и серебра, которые остались у истицы.</w:t>
      </w:r>
    </w:p>
    <w:p w14:paraId="31ABD69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2854D96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Являются ли автомашина и гараж личным имуществом Михайлова?</w:t>
      </w:r>
    </w:p>
    <w:p w14:paraId="5A25A0E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Подлежат ли разделу, как общее совместное имущество супругов, женские ювелирные украшения?</w:t>
      </w:r>
    </w:p>
    <w:p w14:paraId="709BBA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удостоверению требование истицы об увеличении ее доли в общем совместном имуществе?</w:t>
      </w:r>
    </w:p>
    <w:p w14:paraId="213F6A0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должен быть разрешен спор?</w:t>
      </w:r>
    </w:p>
    <w:p w14:paraId="18D2C497"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8CCA3F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В соответствии с п. 2 ст. 34 Семейного кодекса РФ к имуществу супругов, нажитому супругами во время брака (общему имуществу супругов), относятся доходы каждого из супругов не только от трудовой деятельности, предпринимательской деятельности, но и результатов интеллектуальной деятельности. Таким образом, автомашина и гараж являются общим имуществом супругов Михайловых.</w:t>
      </w:r>
    </w:p>
    <w:p w14:paraId="0DBBA6D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Если будет установлено, что ювелирные украшения были приобретены Михайловой после заключения брака, то они также подлежат разделу. Если же будет установлено, что ювелирные украшения были приобретены ею до заключения брака, то они разделу не подлежат, так как будут являться собственностью Михайловой (ст. 36 Семейного кодекса РФ).</w:t>
      </w:r>
    </w:p>
    <w:p w14:paraId="72FBFA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Требование истицы обоснованно и подлежит удовлетворению</w:t>
      </w:r>
    </w:p>
    <w:p w14:paraId="47BCE815"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№5.</w:t>
      </w:r>
    </w:p>
    <w:p w14:paraId="35203E5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с иском обратился Е.С. Ковалев о расторжении брака с Т.М. Ковалевой. Одновременно, Ковалев просил передать ему на воспитание двоих детей 8 и 6 лет, поскольку Ковалева уже больше года не занимается их воспитанием.</w:t>
      </w:r>
    </w:p>
    <w:p w14:paraId="3103E80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судебном заседании Ковалева не возражала против расторжения брака, но просила детей передать ей, пояснив, что ушла из семьи и не воспитывала все это время детей из-за неприязненных отношений с мужем. Кроме того, истец всячески препятствовал ей в возможности видеться с детьми и проводить с ними время. Ковалева просила суд оставить ей после расторжения брака фамилию мужа, против чего он категорически возражал.</w:t>
      </w:r>
    </w:p>
    <w:p w14:paraId="7DE9CB6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0D2E283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Какими критериями должен руководствоваться суд при решении вопроса о детях?</w:t>
      </w:r>
    </w:p>
    <w:p w14:paraId="3EC94CC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Имеет ли юридическое значение возражение Ковалева против оставления ответчице его фамилии? Кто будет рассматривать этот вопрос?</w:t>
      </w:r>
    </w:p>
    <w:p w14:paraId="4B941C4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должен быть разрешен спор между супругами?</w:t>
      </w:r>
    </w:p>
    <w:p w14:paraId="0C0CC3E8"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0C44A0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3 ст. 65 Семейного кодекса РФ место жительства детей при раздельном проживании родителей устанавливается соглашением родителей. Однако, как усматривается из условия задачи, такого соглашения между Ковалевыми нет, поэтому спор между ними суд будет решать исходя из интересов детей и с учетом мнения детей.</w:t>
      </w:r>
    </w:p>
    <w:p w14:paraId="6559224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В соответствии с п. 3 ст. 32 Семейного кодекса РФ, в случае расторжения брака супруги вправе сохранить общую фамилию или восстановить свои добрачные фамилии, поэтому возражение Ковалева </w:t>
      </w:r>
      <w:r>
        <w:rPr>
          <w:rFonts w:ascii="Times New Roman" w:eastAsia="Times New Roman" w:hAnsi="Times New Roman" w:cs="Times New Roman"/>
          <w:sz w:val="22"/>
          <w:szCs w:val="22"/>
        </w:rPr>
        <w:lastRenderedPageBreak/>
        <w:t>против оставления ответчице его фамилии юридического значения не имеет.</w:t>
      </w:r>
    </w:p>
    <w:p w14:paraId="27858E1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№6.</w:t>
      </w:r>
    </w:p>
    <w:p w14:paraId="49A8989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Супруги Гончаренко обратились в орган загса с заявлением о расторжении брака. Заведующий органами ЗАГСа отказался удовлетворить их требование и предложил обратиться в суд, так как Гончаренко имел усыновленного ребенка в возрасте 8 лет. Однако судья так же отказал в приеме заявления и предложил Гончаренко вновь обратиться в отдел ЗАГСа.</w:t>
      </w:r>
    </w:p>
    <w:p w14:paraId="63F3A8D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Кто прав в вышеописанной ситуации: орган ЗАГСа или суд? </w:t>
      </w:r>
    </w:p>
    <w:p w14:paraId="15A0DF8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Какие основания установлены СК для расторжения брака в органе ЗАГСа по заявлению обоих супругов?</w:t>
      </w:r>
    </w:p>
    <w:p w14:paraId="57AB0F75"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87CF32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основание ст.21 п. 1 и ст. 23 п. 1СК прав в данной ситуации заведующий органами ЗАГСа, т.к. супруги имеют несовершеннолетнего ребенка, данный вопрос должен рассматривать суд.</w:t>
      </w:r>
    </w:p>
    <w:p w14:paraId="4C896F2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Основанием для расторжения брака в органе ЗАГСа по заявлению обоих супругов является статьи 18-20 СК.</w:t>
      </w:r>
    </w:p>
    <w:p w14:paraId="4F7AA773"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№7.</w:t>
      </w:r>
    </w:p>
    <w:p w14:paraId="2F76D70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обратилась Александрова с иском к детям Александрова от первого брака о разделе наследственного имущества, указав, что с умершим она состояла в браке до дня его смерти и проживала совместно единой семьей. Ответчики иска не признали, сославшись на то, что за полтора года до смерти отец расторг брак с Александровой в судебном порядке, о чем имеется решение суда от 10 марта 1996 года. Органы ЗАГСа по запросу сообщили, что ни Александров, ни Александрова в ЗАГСе развод не регистрировали.</w:t>
      </w:r>
    </w:p>
    <w:p w14:paraId="7D23B8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5E661C3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времени брак Александровых считается прекращенным?</w:t>
      </w:r>
    </w:p>
    <w:p w14:paraId="0E561B5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w:t>
      </w:r>
    </w:p>
    <w:p w14:paraId="1862AD0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Является ли Александрова наследницей после смерти Александрова?</w:t>
      </w:r>
    </w:p>
    <w:p w14:paraId="1C94744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иск Александровой удовлетворению?</w:t>
      </w:r>
    </w:p>
    <w:p w14:paraId="063EA5D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2C6DB46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1 ст. 25 Семейного кодекса РФ, при расторжении брака в суде брак прекращается со дня вступления решения суда в законную силу.</w:t>
      </w:r>
    </w:p>
    <w:p w14:paraId="07AD9D5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После расторжения брака и произошедшего раздела имущества, общей собственности у бывших супругов нет, поэтому, если иное не оговорено в завещании, Александрова наследницей после смерти Александрова не является.</w:t>
      </w:r>
    </w:p>
    <w:p w14:paraId="2A7A03F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Иск Александровой удовлетворению не подлежит.</w:t>
      </w:r>
    </w:p>
    <w:p w14:paraId="25F73A7B"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№8.</w:t>
      </w:r>
    </w:p>
    <w:p w14:paraId="188B3E0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Народный суд отказал Мещеряковой в иске к Фадееву об установлении отцовства в отношении ее ребенка, родившегося 30 декабря 1995 года. Свое решение суд мотивировал кратковременностью совместного проживания сторон. В кассационной жалобе на решение суда Мещерякова не отрицала того, что совместно с Фадеевым проживала в его комнате в общежитии только с 1 марта по 30 мая 1995 года, и пояснила, что ранее она жила в этом же общежитии, но в другой комнате, однако по предложению Фадеева, поселилась у него, поскольку он уверял в своей привязанности, серьезных намерениях и обещал зарегистрировать брак в скором времени. В период совместной жизни истица готовила пищу для них обоих, стирала белье, убирала комнату, они вместе посещали знакомых, отдыхали и т.д.</w:t>
      </w:r>
    </w:p>
    <w:p w14:paraId="30D8497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июня Фалеев уехал в отпуск к родителям. Вернулся оттуда с другой женщиной и заявил, что это его настоящая жена, а Мещеряковой предложил вернуться туда, где она жила раньше.</w:t>
      </w:r>
    </w:p>
    <w:p w14:paraId="74885FA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2EC9A32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Дайте правовую оценку решению народного суда.</w:t>
      </w:r>
    </w:p>
    <w:p w14:paraId="08856FE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Определен ли в законе срок совместного проживания и ведения общего хозяйства матерью ребенка и ответчиком до рождения ребенка, необходимый для установления отцовства?</w:t>
      </w:r>
    </w:p>
    <w:p w14:paraId="0221DA9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удовлетворению кассационная жалоба Мещеряковой?</w:t>
      </w:r>
    </w:p>
    <w:p w14:paraId="67CC84A3"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lastRenderedPageBreak/>
        <w:t>Ответ:</w:t>
      </w:r>
    </w:p>
    <w:p w14:paraId="2C09459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 Мотивация решения народного суда в отказе иска Мещеряковой к Фадееву об установлении отцовства кратковременностью совместного проживания сторон не правомерна, так как в законе не установлен срок совместного проживания и ведения общего хозяйства матерью ребенка и ответчиком до рождения ребенка.</w:t>
      </w:r>
    </w:p>
    <w:p w14:paraId="7AC0BE8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Удовлетворению кассационная жалоба Мещеряковой не подлежит, поскольку законом определено, что отцовство лица, не состоящего в браке с матерью ребенка устанавливается путем подачи в ЗАГС совместного заявления отцом и матерью ребенка (п. 3 ст. 48 Семейного кодекса РФ), а как усматривается из условия задачи Фадеев признавать отцовство не желает.</w:t>
      </w:r>
    </w:p>
    <w:p w14:paraId="4F5A0BB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Задачи №9.</w:t>
      </w:r>
    </w:p>
    <w:p w14:paraId="4C817BF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Максимова обратилась в суд с иском к Максимову о взыскании алиментов на двоих детей, сына и дочь, указав, что сын не достиг совершеннолетия, а дочери исполнилось 18 лет, но она является студенткой, а получаемая ею стипендия очень мала. Ей, как матери, одной трудно содержать детей.</w:t>
      </w:r>
    </w:p>
    <w:p w14:paraId="1E7DD44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Ответчик иска не признал, сославшись на то, что сын подрабатывает и имеет в месяц где-то 300 рублей, а на дочь он не обязан платить алименты, т.к. она совершеннолетняя.</w:t>
      </w:r>
    </w:p>
    <w:p w14:paraId="5C4572F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6F578ED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Обязаны ли платить алименты родители на несовершеннолетних детей, имеющих достаточный заработок?</w:t>
      </w:r>
    </w:p>
    <w:p w14:paraId="0D10DC8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Возможно ли взыскание алиментов на совершеннолетних трудоспособных детей, если они не имеют необходимых средств к существованию?</w:t>
      </w:r>
    </w:p>
    <w:p w14:paraId="5AE7EC18"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вынесет суд по иску Максимовой?</w:t>
      </w:r>
    </w:p>
    <w:p w14:paraId="0E594D82"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12FF203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1 ст. 80 Семейного кодекса РФ, родители обязаны содержать своих несовершеннолетних детей. В законе нет оговорки о том, имеют ли несовершеннолетние дети достаточный заработок или нет.</w:t>
      </w:r>
    </w:p>
    <w:p w14:paraId="608382F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Нет, поскольку в законе только оговорено право на алименты нетрудоспособных совершеннолетних детей (ст. 85 Семейного кодекса РФ).</w:t>
      </w:r>
    </w:p>
    <w:p w14:paraId="3045402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Суд примет решение о взыскании алиментов на сына Максимовой, в остальном иск оставит без удовлетворения.</w:t>
      </w:r>
    </w:p>
    <w:p w14:paraId="6BBA4DD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№10.</w:t>
      </w:r>
    </w:p>
    <w:p w14:paraId="654903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После смерти родителей 8-летнего Димы Вострикова орган опеки и попечительства предложил его дяде - Владимиру Клямкину (брату умершей матери) - стать опекуном племянника. Однако Клямкин высказал возражения против своего назначения опекуном, пояснив, что у него нет опыта общения с детьми. Кроме того, он пояснил, что страдает радикулитом и ему затруднительно будет по состоянию здоровья исполнять обязанности опекуна.</w:t>
      </w:r>
    </w:p>
    <w:p w14:paraId="3D21C41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Тем не менее эти доводы были признаны не состоятельными и орган опеки и попечительства вынес решение о назначении Клямкина опекуном малолетнего Димы.</w:t>
      </w:r>
    </w:p>
    <w:p w14:paraId="536BF93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7045D8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Какие требования предъявляются законом к лицам, назначаемым в качестве опекунов?</w:t>
      </w:r>
    </w:p>
    <w:p w14:paraId="4299290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Вправе ли орган опеки и попечительства назначить опекуна без его согласия?</w:t>
      </w:r>
    </w:p>
    <w:p w14:paraId="08C88F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Препятствует ли имеющееся у Клямкина заболевание исполнению обязанностей опекуна? Каким нормативным актом установлен перечень заболеваний, при наличии которых лицо не может принять ребенка под опеку (попечительство)?</w:t>
      </w:r>
    </w:p>
    <w:p w14:paraId="1131EDF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необходимо действовать Клямкину в данной ситуации?</w:t>
      </w:r>
    </w:p>
    <w:p w14:paraId="4382A8CB"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69256F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требования предъявляемые к лицам, назначаемым в качестве опекуна изложены в статье 146 СК:</w:t>
      </w:r>
    </w:p>
    <w:p w14:paraId="371E950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Опекунами (попечителями) детей могут назначаться только совершеннолетние дееспособные лица. Не могут быть назначены опекунами (попечителями) лица, лишенные родительских прав.</w:t>
      </w:r>
    </w:p>
    <w:p w14:paraId="2B46E9F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w:t>
      </w:r>
      <w:r>
        <w:rPr>
          <w:rFonts w:ascii="Times New Roman" w:eastAsia="Times New Roman" w:hAnsi="Times New Roman" w:cs="Times New Roman"/>
          <w:sz w:val="22"/>
          <w:szCs w:val="22"/>
        </w:rPr>
        <w:lastRenderedPageBreak/>
        <w:t>отношения между опекуном (попечителем) и ребенком, отношение к ребенку членов семьи опекуна (попечителя), а также, если это возможно, желание самого ребенка.</w:t>
      </w:r>
    </w:p>
    <w:p w14:paraId="5A8B18E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Не назначаются опекунами (попечителями) лица, больные хроническим алкоголизмом или наркоманией, лица, отстраненные от выполнения обязанностей опекунов (попечителей), лица, ограниченные в родительских правах, бывшие усыновители, если усыновление отменено по их вине, а также лица, которые по состоянию здоровья (пункт 1 статьи 127 настоящего Кодекса) не могут осуществлять обязанности по воспитанию ребенка.</w:t>
      </w:r>
    </w:p>
    <w:p w14:paraId="2546294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Орган опеки и попечительства не вправе назначит опекуна без его. (основание статья 35 пункт 3 ГК)</w:t>
      </w:r>
    </w:p>
    <w:p w14:paraId="0FAA9C2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Нормативными актами, устанавливающими перечень заболеваний, при наличии которых лицо не может принять ребенка под опеку (попечительство), является ПРИКАЗ МИНИСТЕРСТВА ЗДРАВООХРАНЕНИЯ РФ от 10 сентября 1996 г. N 332 « О ПОРЯДКЕ МЕДИЦИНСКОГО ОСВИДЕТЕЛЬСТВОВАНИЯ ГРАЖДАН, ЖЕЛАЮЩИХ СТАТЬ УСЫНОВИТЕЛЯМИ, ОПЕКУНАМИ (ПОПЕЧИТЕЛЯМИ) ИЛИ ПРИЕМНЫМИ РОДИТЕЛЯМИ» и «Перечень заболеваний, при наличии которых лицо не может усыновить ребенка, принять его под опеку (попечительство), взять в приемную семью» утвержденный Постановлением Правительства РФ от 1 мая 1996 г. N 542.</w:t>
      </w:r>
    </w:p>
    <w:p w14:paraId="1F364F3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Т. к. радикулит является заболеванием опорно-двигательного аппарата в стадии декомпенсации, то данное заболевание препятствует исполнению обязанностей опекуна.</w:t>
      </w:r>
    </w:p>
    <w:p w14:paraId="018944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На основание статьи 35 пунктов 1, 3 ГК Клямкину необходимо обжаловать решение органов опеки в судебном порядке.</w:t>
      </w:r>
    </w:p>
    <w:p w14:paraId="0A06547E"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№11.</w:t>
      </w:r>
    </w:p>
    <w:p w14:paraId="2FE41E5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Органом ЗАГСа был назначен день государственной регистрации заключения брака Прокофьева и Вольской, которые подали в установленном порядке заявление о вступлении в брак. Через неделю в этот же орган ЗАГСа поступило заявление без подписи о том, что Прокофьев женат, брак между ним и гражданкой Никитиной в 1992г. был зарегистрирован в г. Саратове и до сих пор не расторгнут. Это сообщение первоначально не было принято во внимание, как анонимное, и государственная регистрация заключения брака отложена не была. Однако, через некоторое время заведующий органом ЗАГСа все-таки направил в соответствующий орган ЗАГСа г. Саратова запрос, по результатам которого выяснил, что изложенные в анонимном заявлении сведения соответствуют действительности. В связи с этим заведующий органом ЗАГСа по своей инициативе провел дальнейшую проверку, в ходе которой Прокофьев пояснил, что он действительно состоял в браке с Никитиной, однако, затем этот брак был расторгнут решением суда, копия которого у него имеется. Посчитав дальнейшее оформление регистрации расторжения брака ненужным, Прокофьев не обращался по этому поводу в орган ЗАГСа. Не сделала этого и его бывшая жена. Через некоторое время, в связи с утратой паспорта, Прокофьеву по его просьбе и на основании представленного решения суда был выдан новый паспорт, в котором запись (штамп) о регистрации брака с Никитиной отсутствует. Поэтому Прокофьев считал, что брак между ним и Никитиной прекращен.</w:t>
      </w:r>
    </w:p>
    <w:p w14:paraId="5D6D00A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Посчитав объяснения Прокофьева и представленные им документы убедительными, заведующий органом ЗАГСа принял решение о производстве государственной регистрации заключения брака с Вольской на общих основаниях</w:t>
      </w:r>
    </w:p>
    <w:p w14:paraId="39BDFCD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489985E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Какую ошибку допустил заведующий органом загса? </w:t>
      </w:r>
    </w:p>
    <w:p w14:paraId="44B2681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следовало действовать при данных обстоятельствах? </w:t>
      </w:r>
    </w:p>
    <w:p w14:paraId="0B5072F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Каковы правовые основания проведения органом ЗАГСа проверок с целью выявления препятствий к заключению брака? </w:t>
      </w:r>
    </w:p>
    <w:p w14:paraId="2857D03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момента брак Прокофьева и Никитиной считается прекращенным?</w:t>
      </w:r>
    </w:p>
    <w:p w14:paraId="4BDC91D2"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7D3011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В соответствии с п. 2 ст. 25 Семейного кодекса РФ супруги не вправе вступить в новый брак до получения свидетельства о расторжении брака в органе записи актов гражданского состояния по месту жительства любого из них.</w:t>
      </w:r>
    </w:p>
    <w:p w14:paraId="24DD234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2. При данных обстоятельствах, Прокофьеву необходимо было сдать решение суда в орган ЗАГСа по месту жительства, получить свидетельство о расторжении брака, а после этого он мог вступить в брак с Вольской на законных основаниях.</w:t>
      </w:r>
    </w:p>
    <w:p w14:paraId="529FFBF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Правовых оснований для проведения проверки у органа ЗАГСа не было.</w:t>
      </w:r>
    </w:p>
    <w:p w14:paraId="5E91248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Брак Прокофьева и Никитиной считается прекращенным со дня вступления решения суда в законную силу (п. 1 ст. 25 Семейного кодекса РФ).</w:t>
      </w:r>
    </w:p>
    <w:p w14:paraId="0132BF3D"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№12.</w:t>
      </w:r>
    </w:p>
    <w:p w14:paraId="12DF2E2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Супруги Селезневы, имеющие троих несовершеннолетних детей, решили расторгнуть брак, о чем Селезнев подал соответствующее заявление в суд. В связи с большой загруженностью судей дело длительное время первоначально не назначалось к слушанию, а затем несколько раз по различным причинам откладывалось. Тогда Селезневы, спустя четыре месяца после подачи искового заявления о расторжении брака, оформили нотариально заверенные заявления, в которых выражали согласие на расторжение брака и просили суд рассмотреть дело в их отсутствие. На основании этих заявлений суд через месяц рассмотрел дело в их отсутствие и вынес решение о расторжении брака Селезневых.</w:t>
      </w:r>
    </w:p>
    <w:p w14:paraId="16F9467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Что Вы можете пояснить по поводу решения суда?</w:t>
      </w:r>
    </w:p>
    <w:p w14:paraId="7411E59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DA2A31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Согласно ст. 23 Семейного кодекса РФ расторжение брака при наличии взаимного согласия между супругами имеющих общих несовершеннолетних детей производится судом не ранее истечения месяца со дня подачи супругами заявления о расторжении брака. Таким образом, суд нарушил срок рассмотрения и разрешения данного дела. В соответствии с п. 5 ст. 167 Гражданско-процессуального кодекса РФ, стороны вправе просить суд о рассмотрении дела в их отсутствии, поэтому рассмотрение судом дела при отсутствии супругов Селезневых является правомерным.</w:t>
      </w:r>
    </w:p>
    <w:p w14:paraId="1356C27B"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№13.</w:t>
      </w:r>
    </w:p>
    <w:p w14:paraId="026FB38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марте 1996 года брак между супругами Гончаровыми был расторгнут в судебном порядке. Сразу после этого Гончаров подал заявление в орган ЗАГСа о вступлении в новый брак с Гражданкой Пименовой. Вступившее в законную силу решение суда о расторжении брака было представлено Гончаровым в орган ЗАГСа, что было расценено должностными лицами органа ЗАГСа в качестве достаточного доказательства, подтверждающего прекращение предыдущего брака Гончарова. В апреле 1996 года органом ЗАГСа был зарегистрирован брак между Гончаровым и Пименовой.</w:t>
      </w:r>
    </w:p>
    <w:p w14:paraId="12477A38"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Бывшая супруга Гончарова подала в суд иск о признании брака между Гончаровым и Пименовой недействительным. В обоснование своих требований она сослалась на то, что Гончаровым не было получено свидетельства о расторжении брака.</w:t>
      </w:r>
    </w:p>
    <w:p w14:paraId="5B287BF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3B2826A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должен принять суд по иску Гончаровой? </w:t>
      </w:r>
    </w:p>
    <w:p w14:paraId="0E603E9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Когда прекращается брак, расторгнутый в суде? </w:t>
      </w:r>
    </w:p>
    <w:p w14:paraId="1D4E2A3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в таких случаях расторжение брака государственной регистрации? </w:t>
      </w:r>
    </w:p>
    <w:p w14:paraId="5AB5F6B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времени применяются положения ст.25 СК о моменте прекращения брака при его расторжении в судебном порядке? </w:t>
      </w:r>
    </w:p>
    <w:p w14:paraId="11C5AA1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Обязательно ли для вступления в новый брак получение свидетельства о расторжении предыдущего брака?</w:t>
      </w:r>
    </w:p>
    <w:p w14:paraId="6719DF68"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69C907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Оснований для признания брака недействительным, предусмотренных ст. 27 Семейного кодекса РФ нет, поэтому иск Гончаровой следует оставить без удовлетворения, обязав при этом орган ЗАГСа выдать Гончарову свидетельство о расторжении брака между ним и его бывшей супругой.</w:t>
      </w:r>
    </w:p>
    <w:p w14:paraId="1F5E1BF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Брак, расторгаемый в суде, прекращается со дня вступления решения суда в законную силу (п. 1 ст. 25 Семейного кодекса РФ).</w:t>
      </w:r>
    </w:p>
    <w:p w14:paraId="78638F3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Расторжение брака в суде подлежит государственной регистрации в порядке, установленном для государственной регистрации актов гражданского состояния (п. 2 ст. 25 Семейного кодекса РФ).</w:t>
      </w:r>
    </w:p>
    <w:p w14:paraId="1E79616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Положения ст. 25 Семейного кодекса РФ применяются со дня вступления судебного решения в силу.</w:t>
      </w:r>
    </w:p>
    <w:p w14:paraId="319AB08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5. Супруги не вправе ступить в новый брак до получения свидетельства о расторжении брака в органе записи актов гражданского состояния по месту жительства любого из них (п.2 ст.25 Семейного кодекса РФ).</w:t>
      </w:r>
    </w:p>
    <w:p w14:paraId="16729AB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14.</w:t>
      </w:r>
    </w:p>
    <w:p w14:paraId="45A5FB0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орган ЗАГСа обратились с заявлением о расторжении брака супруги Вакуленко, имеющие совершеннолетних детей. Совместно нажитое имущество ими было разделено по взаимному согласию. Однако, в органе ЗАГСа супругам в регистрации развода было отказано, т.к., по мнению работников органа ЗАГСа, они не представили достаточно веских доказательств невозможности сохранения семьи.</w:t>
      </w:r>
    </w:p>
    <w:p w14:paraId="0B9C1D4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7F1AF4B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Вправе ли был орган ЗАГСа отказать супругам Вакуленко в регистрации развода?</w:t>
      </w:r>
    </w:p>
    <w:p w14:paraId="482A1F5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Куда могут быть обжалованы действия должностных лиц органа ЗАГСа?</w:t>
      </w:r>
    </w:p>
    <w:p w14:paraId="13011BF5"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2C9A473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Нет, так как на основании п. 1 ст. 19 Семейного кодекса РФ при взаимном согласии на расторжении брака супругов, не имеющих общих несовершеннолетних детей, расторжение брака производится в органах записи актов гражданского состояния, при этом в данном случае в законе нет оговорки о том, что супругам необходимо предоставлять мотивы развода.</w:t>
      </w:r>
    </w:p>
    <w:p w14:paraId="35A9FDB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Действия должностных лиц органа ЗАГСа могут быть обжалованы в суд (ст. ст. 18, 46 Конституции РФ, ст. 8 Семейного кодекса РФ).</w:t>
      </w:r>
    </w:p>
    <w:p w14:paraId="55762F70"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15.</w:t>
      </w:r>
    </w:p>
    <w:p w14:paraId="3206C81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Гражданка Рагозина обратилась в суд с иском к гражданину Рагозину о разводе и разделе общего имущества. Рассматривая спор об имуществе, суд установил, что на имя Рагозина в Сбербанке есть вклад в сумме 24 260 руб. Поскольку Рагозина в исковом заявлении не просила разделить этот вклад, суд в решении о расторжении брака и разделе имущества судьбу вклада не определил.</w:t>
      </w:r>
    </w:p>
    <w:p w14:paraId="4937ADA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Дайте правовую оценку решения суда в части раздела имущества. Поясните, может ли суд разделить вклад на имя Рагозина между ним и Рагозиной, если в судебном заседании Рагозин докажет, что в сумму вклада вошли деньги, вырученные от продажи коллекции марок, принадлежащей ответчику до брака с истицей.</w:t>
      </w:r>
    </w:p>
    <w:p w14:paraId="780D53C0"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3252F18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2 ст. 34 Семейного кодекса РФ, общим имуществом супругов является также вклады. Согласно п.1 ст. 39 при разделе общего имущества супругов и определении долей в этом имуществе доли супругов признаются равными, если иное не предусмотрено договором между супругами. Таким образом, суд принял решение необоснованно, так как при разделе имущества он должен был учесть и вклад Рогозина.</w:t>
      </w:r>
    </w:p>
    <w:p w14:paraId="3308766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В случае если Рагозин докажет, что в сумму вклада вошли деньги, вырученные от продажи коллекции марок, принадлежащей ему до брака, то указанную сумму следует считать его собственностью (п. 1 ст. 36 Семейного кодекса РФ).</w:t>
      </w:r>
    </w:p>
    <w:p w14:paraId="66B3F7C8"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16.</w:t>
      </w:r>
    </w:p>
    <w:p w14:paraId="213598B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Е.Н.Хинкин возбудил дело о расторжении брака с женой, ссылаясь на то, что давно ее не любит и у него связь с другой женщиной. М.И. Хинкина против расторжения брака не возражала, однако просила суд разделить совместно нажитое имущество и взыскать с истца алименты на содержание 8-летней дочери. Суд удовлетворил требование Хинкиной о взыскании алиментов на дочь. В части раздела имущества суд оставил иск без рассмотрения, пояснив, что, поскольку требуется специальная оценка совместно нажитого имущества с привлечением экспертов- товароведов, это исковое требование лучше рассмотреть в отдельном производстве.</w:t>
      </w:r>
    </w:p>
    <w:p w14:paraId="20313F6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1C5A743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Дайте правовую оценку решению суда по встречному иску Хинкиной. Какие споры между супругами подлежат разрешению одновременно с расторжением брака в бракоразводном процессе?</w:t>
      </w:r>
    </w:p>
    <w:p w14:paraId="5528357F"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2991DB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Иск был подан Хинкиной до принятия судом решения по заявлению Хинкина, и из него </w:t>
      </w:r>
      <w:r>
        <w:rPr>
          <w:rFonts w:ascii="Times New Roman" w:eastAsia="Times New Roman" w:hAnsi="Times New Roman" w:cs="Times New Roman"/>
          <w:sz w:val="22"/>
          <w:szCs w:val="22"/>
        </w:rPr>
        <w:lastRenderedPageBreak/>
        <w:t>усматривалось с кем из родителей останется дочь, отсюда решение суда о взыскании алиментов с Хинкина правомерно.</w:t>
      </w:r>
    </w:p>
    <w:p w14:paraId="47166B8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Согласно п. 1 ст. 24 Семейного кодекса РФ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w:t>
      </w:r>
    </w:p>
    <w:p w14:paraId="4228A0D2"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17.</w:t>
      </w:r>
    </w:p>
    <w:p w14:paraId="2BAE634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июне 1997 года гражданка Золотова вступила в брак с гражданином Гордеевым, после чего супруги стали проживать совместно в приватизированной квартире Золотовой. Вместе с ними находились двое детей Золотовой от первого брака. Осенью 1998 года первый муж Золотовой, брак с которым был расторгнут в 1995году в установленном законом порядке, сообщил ей о том, что Гордеев в течение двух последних лет является носителем ВИЧ-инфекции, но скрывает это обстоятельство от всех, занимаясь анонимным лечением. В этой связи Золотов выразил обеспокоенность за состояние здоровья своих детей и предложил бывшей жене организовать проведение медицинского обследования Гордеева.</w:t>
      </w:r>
    </w:p>
    <w:p w14:paraId="5C2407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Золотова согласилась с данным предложением, но в связи с некомпетентностью в указанном вопросе обратилась за помощью к адвокату. При этом она высказала намерение расторгнуть брак с Гордеевым в случае подтверждения достоверности информации первого мужа.</w:t>
      </w:r>
    </w:p>
    <w:p w14:paraId="6D379F6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09EC36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Что может порекомендовать Золотовой в этой ситуации адвокат? Возможно ли при изложенных обстоятельствах признание брака Золотовой с Гордеевым недействительным?</w:t>
      </w:r>
    </w:p>
    <w:p w14:paraId="45E42FBA"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E07D9D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Адвокат может порекомендовать Золотовой провести медицинское обследование Гордеева. Если последний откажется от прохождения медосмотра, то Золотова может оспорить это в суде</w:t>
      </w:r>
    </w:p>
    <w:p w14:paraId="6E3C32A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Одним из оснований признания брака недействительным служит нарушение условий его заключения. Так, согласно п. 3 ст. 15 Семейного кодекса РФ, если одно из лиц, вступающих в брак, скрыло от другого наличие венерической болезни или ВИЧ-инфекции, последний вправе обратиться в суд с требованием о признании брака недействительным. Таким образом, если будет установлено, что до заключения брака Гордеев являлся носителем ВИЧ-инфекции и скрыл данное обстоятельство от будущей супруги, суд на основании ст. 27 Семейного кодекса РФ признает такой брак недействительным</w:t>
      </w:r>
    </w:p>
    <w:p w14:paraId="16709AB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18.</w:t>
      </w:r>
    </w:p>
    <w:p w14:paraId="78ED55F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Гражданин Коренев подал в суд заявление о расторжении брака с гражданкой Ипатовой, указав, что через месяц после вступления в брак их супружеские отношения фактически прекратились. Ипатова родила сына, который не прожил и 3-х месяцев.</w:t>
      </w:r>
    </w:p>
    <w:p w14:paraId="4407067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Судья выяснил, что Ипатова на расторжение брака согласия не дает, отказал Кореневу в приеме искового заявления и предложил вновь обратиться в суд через 10 месяцев.</w:t>
      </w:r>
    </w:p>
    <w:p w14:paraId="5C90169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Правильно ли поступил судья? При ответе сошлитесь на конкретную норму СК.</w:t>
      </w:r>
    </w:p>
    <w:p w14:paraId="1EC069E4"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6AB160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Согласно п. 2 ст. 22 Семейного кодекса РФ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 Таким образом, судья превысил свои полномочия продлив срок для примирения супругов до 10 месяцев.</w:t>
      </w:r>
    </w:p>
    <w:p w14:paraId="3F04DB71"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70064CA4" w14:textId="77777777" w:rsidR="00235A7D" w:rsidRDefault="008156BF" w:rsidP="00882C7C">
      <w:pPr>
        <w:pStyle w:val="20"/>
        <w:framePr w:w="9821" w:h="3551" w:hRule="exact" w:wrap="none" w:vAnchor="page" w:hAnchor="page" w:x="1429" w:y="11504"/>
        <w:numPr>
          <w:ilvl w:val="0"/>
          <w:numId w:val="2"/>
        </w:numPr>
        <w:shd w:val="clear" w:color="auto" w:fill="auto"/>
        <w:tabs>
          <w:tab w:val="left" w:pos="347"/>
        </w:tabs>
        <w:spacing w:line="317" w:lineRule="exact"/>
        <w:ind w:firstLine="0"/>
        <w:jc w:val="both"/>
      </w:pPr>
      <w:r>
        <w:lastRenderedPageBreak/>
        <w:t>Какие из перечисленных нормативных актов являются источниками трудового права ...</w:t>
      </w:r>
    </w:p>
    <w:p w14:paraId="3CB73567" w14:textId="77777777" w:rsidR="00235A7D" w:rsidRDefault="008156BF" w:rsidP="00882C7C">
      <w:pPr>
        <w:pStyle w:val="20"/>
        <w:framePr w:w="9821" w:h="3551" w:hRule="exact" w:wrap="none" w:vAnchor="page" w:hAnchor="page" w:x="1429" w:y="11504"/>
        <w:numPr>
          <w:ilvl w:val="0"/>
          <w:numId w:val="2"/>
        </w:numPr>
        <w:shd w:val="clear" w:color="auto" w:fill="auto"/>
        <w:tabs>
          <w:tab w:val="left" w:pos="349"/>
        </w:tabs>
        <w:spacing w:line="317" w:lineRule="exact"/>
        <w:ind w:firstLine="0"/>
        <w:jc w:val="both"/>
      </w:pPr>
      <w:r>
        <w:t>К региональным нормативным актам в сфере труда относятся ...</w:t>
      </w:r>
    </w:p>
    <w:p w14:paraId="5B8873C7"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 локальным нормативным актам в сфере труда относятся ...</w:t>
      </w:r>
    </w:p>
    <w:p w14:paraId="1CCE7E73"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left="420" w:hanging="420"/>
        <w:jc w:val="left"/>
      </w:pPr>
      <w:r>
        <w:t xml:space="preserve">Нормативно-правовые акты министерств и ведомств вступают в силу по </w:t>
      </w:r>
      <w:r>
        <w:rPr>
          <w:rStyle w:val="21pt"/>
        </w:rPr>
        <w:t>истечении..дней</w:t>
      </w:r>
      <w:r>
        <w:t xml:space="preserve"> с момента официального опубликования.</w:t>
      </w:r>
    </w:p>
    <w:p w14:paraId="38D5BD7F"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 w:val="left" w:leader="dot" w:pos="6096"/>
        </w:tabs>
        <w:spacing w:line="317" w:lineRule="exact"/>
        <w:ind w:firstLine="0"/>
        <w:jc w:val="both"/>
      </w:pPr>
      <w:r>
        <w:t>Федеральные законы вступают в силу по истечении</w:t>
      </w:r>
      <w:r>
        <w:tab/>
        <w:t>дней с момента официального</w:t>
      </w:r>
    </w:p>
    <w:p w14:paraId="7AD3820E" w14:textId="77777777" w:rsidR="00235A7D" w:rsidRDefault="008156BF">
      <w:pPr>
        <w:pStyle w:val="20"/>
        <w:framePr w:w="9821" w:h="3551" w:hRule="exact" w:wrap="none" w:vAnchor="page" w:hAnchor="page" w:x="1429" w:y="11504"/>
        <w:shd w:val="clear" w:color="auto" w:fill="auto"/>
        <w:spacing w:line="317" w:lineRule="exact"/>
        <w:ind w:left="420" w:firstLine="0"/>
        <w:jc w:val="left"/>
      </w:pPr>
      <w:r>
        <w:t>опубликования.</w:t>
      </w:r>
    </w:p>
    <w:p w14:paraId="1F3159E2"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 субъектам трудового права относятся ...</w:t>
      </w:r>
    </w:p>
    <w:p w14:paraId="43520440"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Какие из перечисленных лиц являются субъектами трудового права ...</w:t>
      </w:r>
    </w:p>
    <w:p w14:paraId="3C79DA3A"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left="420" w:hanging="420"/>
        <w:jc w:val="left"/>
      </w:pPr>
      <w:r>
        <w:t>При наличии каких условий допускается заключение трудового договора с лицами, достигшими возраста 15 лет ...</w:t>
      </w:r>
    </w:p>
    <w:p w14:paraId="29B5A7C8" w14:textId="77777777" w:rsidR="00235A7D" w:rsidRDefault="008156BF">
      <w:pPr>
        <w:pStyle w:val="a7"/>
        <w:framePr w:wrap="none" w:vAnchor="page" w:hAnchor="page" w:x="6238" w:y="15598"/>
        <w:shd w:val="clear" w:color="auto" w:fill="auto"/>
        <w:spacing w:line="220" w:lineRule="exact"/>
      </w:pPr>
      <w:r>
        <w:t>7</w:t>
      </w:r>
    </w:p>
    <w:p w14:paraId="269D0B3B" w14:textId="77777777" w:rsidR="00235A7D" w:rsidRDefault="00235A7D" w:rsidP="00CC1DB6">
      <w:pPr>
        <w:rPr>
          <w:sz w:val="2"/>
          <w:szCs w:val="2"/>
        </w:rPr>
      </w:pPr>
    </w:p>
    <w:sectPr w:rsidR="00235A7D" w:rsidSect="00CC1DB6">
      <w:pgSz w:w="11909" w:h="16840"/>
      <w:pgMar w:top="1134" w:right="1134"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06607" w14:textId="77777777" w:rsidR="008156BF" w:rsidRDefault="008156BF">
      <w:r>
        <w:separator/>
      </w:r>
    </w:p>
  </w:endnote>
  <w:endnote w:type="continuationSeparator" w:id="0">
    <w:p w14:paraId="29722326" w14:textId="77777777" w:rsidR="008156BF" w:rsidRDefault="0081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6BEC8" w14:textId="77777777" w:rsidR="008156BF" w:rsidRDefault="008156BF"/>
  </w:footnote>
  <w:footnote w:type="continuationSeparator" w:id="0">
    <w:p w14:paraId="39719855" w14:textId="77777777" w:rsidR="008156BF" w:rsidRDefault="008156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hybridMultilevel"/>
    <w:tmpl w:val="41A7C4C8"/>
    <w:lvl w:ilvl="0" w:tplc="FFFFFFFF">
      <w:start w:val="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10"/>
    <w:multiLevelType w:val="hybridMultilevel"/>
    <w:tmpl w:val="4E6AFB66"/>
    <w:lvl w:ilvl="0" w:tplc="FFFFFFFF">
      <w:start w:val="61"/>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11"/>
    <w:multiLevelType w:val="hybridMultilevel"/>
    <w:tmpl w:val="25E45D32"/>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5315F38"/>
    <w:multiLevelType w:val="hybridMultilevel"/>
    <w:tmpl w:val="44C2177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53E3D7B"/>
    <w:multiLevelType w:val="hybridMultilevel"/>
    <w:tmpl w:val="A8FEB0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44452E"/>
    <w:multiLevelType w:val="hybridMultilevel"/>
    <w:tmpl w:val="5AF04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F8E71BF"/>
    <w:multiLevelType w:val="hybridMultilevel"/>
    <w:tmpl w:val="E99A66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F9B61FC"/>
    <w:multiLevelType w:val="hybridMultilevel"/>
    <w:tmpl w:val="87BA6F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FF5F68"/>
    <w:multiLevelType w:val="hybridMultilevel"/>
    <w:tmpl w:val="F29AC608"/>
    <w:lvl w:ilvl="0" w:tplc="5A9A5890">
      <w:start w:val="1"/>
      <w:numFmt w:val="russianUpper"/>
      <w:lvlText w:val="%1."/>
      <w:lvlJc w:val="left"/>
      <w:pPr>
        <w:tabs>
          <w:tab w:val="num" w:pos="2520"/>
        </w:tabs>
        <w:ind w:left="2520" w:hanging="1811"/>
      </w:pPr>
    </w:lvl>
    <w:lvl w:ilvl="1" w:tplc="A7F868A4">
      <w:start w:val="1"/>
      <w:numFmt w:val="upperLetter"/>
      <w:lvlText w:val="%2)"/>
      <w:lvlJc w:val="left"/>
      <w:pPr>
        <w:tabs>
          <w:tab w:val="num" w:pos="2490"/>
        </w:tabs>
        <w:ind w:left="2490" w:hanging="1410"/>
      </w:pPr>
      <w:rPr>
        <w:color w:val="000000"/>
        <w:sz w:val="22"/>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7FD09C0"/>
    <w:multiLevelType w:val="hybridMultilevel"/>
    <w:tmpl w:val="99C49FCC"/>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82A411C"/>
    <w:multiLevelType w:val="singleLevel"/>
    <w:tmpl w:val="296C7536"/>
    <w:lvl w:ilvl="0">
      <w:start w:val="1"/>
      <w:numFmt w:val="upperLetter"/>
      <w:lvlText w:val="%1)"/>
      <w:legacy w:legacy="1" w:legacySpace="0" w:legacyIndent="279"/>
      <w:lvlJc w:val="left"/>
      <w:pPr>
        <w:ind w:left="0" w:firstLine="0"/>
      </w:pPr>
      <w:rPr>
        <w:rFonts w:ascii="Times New Roman" w:hAnsi="Times New Roman" w:cs="Times New Roman" w:hint="default"/>
      </w:rPr>
    </w:lvl>
  </w:abstractNum>
  <w:abstractNum w:abstractNumId="11">
    <w:nsid w:val="188B35E9"/>
    <w:multiLevelType w:val="hybridMultilevel"/>
    <w:tmpl w:val="DDF0DB4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99759BF"/>
    <w:multiLevelType w:val="hybridMultilevel"/>
    <w:tmpl w:val="7902E3D2"/>
    <w:lvl w:ilvl="0" w:tplc="7FB611CC">
      <w:start w:val="1"/>
      <w:numFmt w:val="russianUpper"/>
      <w:lvlText w:val="%1."/>
      <w:lvlJc w:val="center"/>
      <w:pPr>
        <w:tabs>
          <w:tab w:val="num" w:pos="567"/>
        </w:tabs>
        <w:ind w:left="567" w:hanging="279"/>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BE30599"/>
    <w:multiLevelType w:val="hybridMultilevel"/>
    <w:tmpl w:val="C9B82086"/>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4">
    <w:nsid w:val="1C5406F3"/>
    <w:multiLevelType w:val="multilevel"/>
    <w:tmpl w:val="6D0A9D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5D470D"/>
    <w:multiLevelType w:val="hybridMultilevel"/>
    <w:tmpl w:val="FD4613A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1DDF2591"/>
    <w:multiLevelType w:val="hybridMultilevel"/>
    <w:tmpl w:val="CFB6386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037207A"/>
    <w:multiLevelType w:val="hybridMultilevel"/>
    <w:tmpl w:val="1CE4A810"/>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1277CF1"/>
    <w:multiLevelType w:val="hybridMultilevel"/>
    <w:tmpl w:val="158AB6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2892C9F"/>
    <w:multiLevelType w:val="hybridMultilevel"/>
    <w:tmpl w:val="2B98A9A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71920A8"/>
    <w:multiLevelType w:val="hybridMultilevel"/>
    <w:tmpl w:val="FCCA70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9B41EC0"/>
    <w:multiLevelType w:val="hybridMultilevel"/>
    <w:tmpl w:val="DFCC53F4"/>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2">
    <w:nsid w:val="2A291919"/>
    <w:multiLevelType w:val="hybridMultilevel"/>
    <w:tmpl w:val="1298BDE4"/>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D677D6D"/>
    <w:multiLevelType w:val="hybridMultilevel"/>
    <w:tmpl w:val="46360424"/>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DDF04A8"/>
    <w:multiLevelType w:val="hybridMultilevel"/>
    <w:tmpl w:val="7B6ECF2C"/>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5">
    <w:nsid w:val="310B38D9"/>
    <w:multiLevelType w:val="multilevel"/>
    <w:tmpl w:val="50B24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34401AC"/>
    <w:multiLevelType w:val="hybridMultilevel"/>
    <w:tmpl w:val="AF40BAD0"/>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337F4F96"/>
    <w:multiLevelType w:val="hybridMultilevel"/>
    <w:tmpl w:val="CA24423C"/>
    <w:lvl w:ilvl="0" w:tplc="CF521588">
      <w:start w:val="1"/>
      <w:numFmt w:val="russianUpper"/>
      <w:lvlText w:val="%1."/>
      <w:lvlJc w:val="right"/>
      <w:pPr>
        <w:tabs>
          <w:tab w:val="num" w:pos="567"/>
        </w:tabs>
        <w:ind w:left="567" w:hanging="279"/>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3519313A"/>
    <w:multiLevelType w:val="hybridMultilevel"/>
    <w:tmpl w:val="5094A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6016FCE"/>
    <w:multiLevelType w:val="hybridMultilevel"/>
    <w:tmpl w:val="FC68CA64"/>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0">
    <w:nsid w:val="3BFD0F44"/>
    <w:multiLevelType w:val="hybridMultilevel"/>
    <w:tmpl w:val="963AD6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CF24AD4"/>
    <w:multiLevelType w:val="hybridMultilevel"/>
    <w:tmpl w:val="C3FC34A0"/>
    <w:lvl w:ilvl="0" w:tplc="64AA298C">
      <w:start w:val="1"/>
      <w:numFmt w:val="russianUpper"/>
      <w:lvlText w:val="%1."/>
      <w:lvlJc w:val="right"/>
      <w:pPr>
        <w:tabs>
          <w:tab w:val="num" w:pos="567"/>
        </w:tabs>
        <w:ind w:left="567" w:hanging="279"/>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402C1479"/>
    <w:multiLevelType w:val="hybridMultilevel"/>
    <w:tmpl w:val="411C25C4"/>
    <w:lvl w:ilvl="0" w:tplc="5A9A5890">
      <w:start w:val="1"/>
      <w:numFmt w:val="russianUpper"/>
      <w:lvlText w:val="%1."/>
      <w:lvlJc w:val="left"/>
      <w:pPr>
        <w:tabs>
          <w:tab w:val="num" w:pos="2379"/>
        </w:tabs>
        <w:ind w:left="2379" w:hanging="1811"/>
      </w:pPr>
    </w:lvl>
    <w:lvl w:ilvl="1" w:tplc="04190019">
      <w:start w:val="1"/>
      <w:numFmt w:val="lowerLetter"/>
      <w:lvlText w:val="%2."/>
      <w:lvlJc w:val="left"/>
      <w:pPr>
        <w:tabs>
          <w:tab w:val="num" w:pos="1299"/>
        </w:tabs>
        <w:ind w:left="1299" w:hanging="360"/>
      </w:pPr>
    </w:lvl>
    <w:lvl w:ilvl="2" w:tplc="0419001B">
      <w:start w:val="1"/>
      <w:numFmt w:val="lowerRoman"/>
      <w:lvlText w:val="%3."/>
      <w:lvlJc w:val="right"/>
      <w:pPr>
        <w:tabs>
          <w:tab w:val="num" w:pos="2019"/>
        </w:tabs>
        <w:ind w:left="2019" w:hanging="180"/>
      </w:pPr>
    </w:lvl>
    <w:lvl w:ilvl="3" w:tplc="0419000F">
      <w:start w:val="1"/>
      <w:numFmt w:val="decimal"/>
      <w:lvlText w:val="%4."/>
      <w:lvlJc w:val="left"/>
      <w:pPr>
        <w:tabs>
          <w:tab w:val="num" w:pos="2739"/>
        </w:tabs>
        <w:ind w:left="2739" w:hanging="360"/>
      </w:pPr>
    </w:lvl>
    <w:lvl w:ilvl="4" w:tplc="04190019">
      <w:start w:val="1"/>
      <w:numFmt w:val="lowerLetter"/>
      <w:lvlText w:val="%5."/>
      <w:lvlJc w:val="left"/>
      <w:pPr>
        <w:tabs>
          <w:tab w:val="num" w:pos="3459"/>
        </w:tabs>
        <w:ind w:left="3459" w:hanging="360"/>
      </w:pPr>
    </w:lvl>
    <w:lvl w:ilvl="5" w:tplc="0419001B">
      <w:start w:val="1"/>
      <w:numFmt w:val="lowerRoman"/>
      <w:lvlText w:val="%6."/>
      <w:lvlJc w:val="right"/>
      <w:pPr>
        <w:tabs>
          <w:tab w:val="num" w:pos="4179"/>
        </w:tabs>
        <w:ind w:left="4179" w:hanging="180"/>
      </w:pPr>
    </w:lvl>
    <w:lvl w:ilvl="6" w:tplc="0419000F">
      <w:start w:val="1"/>
      <w:numFmt w:val="decimal"/>
      <w:lvlText w:val="%7."/>
      <w:lvlJc w:val="left"/>
      <w:pPr>
        <w:tabs>
          <w:tab w:val="num" w:pos="4899"/>
        </w:tabs>
        <w:ind w:left="4899" w:hanging="360"/>
      </w:pPr>
    </w:lvl>
    <w:lvl w:ilvl="7" w:tplc="04190019">
      <w:start w:val="1"/>
      <w:numFmt w:val="lowerLetter"/>
      <w:lvlText w:val="%8."/>
      <w:lvlJc w:val="left"/>
      <w:pPr>
        <w:tabs>
          <w:tab w:val="num" w:pos="5619"/>
        </w:tabs>
        <w:ind w:left="5619" w:hanging="360"/>
      </w:pPr>
    </w:lvl>
    <w:lvl w:ilvl="8" w:tplc="0419001B">
      <w:start w:val="1"/>
      <w:numFmt w:val="lowerRoman"/>
      <w:lvlText w:val="%9."/>
      <w:lvlJc w:val="right"/>
      <w:pPr>
        <w:tabs>
          <w:tab w:val="num" w:pos="6339"/>
        </w:tabs>
        <w:ind w:left="6339" w:hanging="180"/>
      </w:pPr>
    </w:lvl>
  </w:abstractNum>
  <w:abstractNum w:abstractNumId="33">
    <w:nsid w:val="4097291A"/>
    <w:multiLevelType w:val="hybridMultilevel"/>
    <w:tmpl w:val="10D2B058"/>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4">
    <w:nsid w:val="41663021"/>
    <w:multiLevelType w:val="hybridMultilevel"/>
    <w:tmpl w:val="4A3C64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487152B9"/>
    <w:multiLevelType w:val="hybridMultilevel"/>
    <w:tmpl w:val="A49439D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530A651F"/>
    <w:multiLevelType w:val="hybridMultilevel"/>
    <w:tmpl w:val="4A38C3A0"/>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7">
    <w:nsid w:val="53912611"/>
    <w:multiLevelType w:val="multilevel"/>
    <w:tmpl w:val="22E8A1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432446B"/>
    <w:multiLevelType w:val="hybridMultilevel"/>
    <w:tmpl w:val="FFF2B4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59B135AA"/>
    <w:multiLevelType w:val="hybridMultilevel"/>
    <w:tmpl w:val="0A080F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0CB0BB6"/>
    <w:multiLevelType w:val="multilevel"/>
    <w:tmpl w:val="F04E63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4222AE6"/>
    <w:multiLevelType w:val="hybridMultilevel"/>
    <w:tmpl w:val="DC52C9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4333CFD"/>
    <w:multiLevelType w:val="hybridMultilevel"/>
    <w:tmpl w:val="E59629A8"/>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670D398C"/>
    <w:multiLevelType w:val="hybridMultilevel"/>
    <w:tmpl w:val="FFF4FB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6AAD396F"/>
    <w:multiLevelType w:val="hybridMultilevel"/>
    <w:tmpl w:val="2DDEF6BA"/>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5">
    <w:nsid w:val="70536DE5"/>
    <w:multiLevelType w:val="hybridMultilevel"/>
    <w:tmpl w:val="7616CF6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10B7848"/>
    <w:multiLevelType w:val="hybridMultilevel"/>
    <w:tmpl w:val="52BA0916"/>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7">
    <w:nsid w:val="72CB27C6"/>
    <w:multiLevelType w:val="hybridMultilevel"/>
    <w:tmpl w:val="172A239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72D362B7"/>
    <w:multiLevelType w:val="hybridMultilevel"/>
    <w:tmpl w:val="A19C5D18"/>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9">
    <w:nsid w:val="73722911"/>
    <w:multiLevelType w:val="hybridMultilevel"/>
    <w:tmpl w:val="6622B6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78662DF3"/>
    <w:multiLevelType w:val="hybridMultilevel"/>
    <w:tmpl w:val="ECD8BD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B4C5312"/>
    <w:multiLevelType w:val="hybridMultilevel"/>
    <w:tmpl w:val="610EAD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7E455EDC"/>
    <w:multiLevelType w:val="hybridMultilevel"/>
    <w:tmpl w:val="AFAE36A6"/>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nsid w:val="7EC63512"/>
    <w:multiLevelType w:val="hybridMultilevel"/>
    <w:tmpl w:val="544A12D2"/>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num w:numId="1">
    <w:abstractNumId w:val="40"/>
  </w:num>
  <w:num w:numId="2">
    <w:abstractNumId w:val="14"/>
  </w:num>
  <w:num w:numId="3">
    <w:abstractNumId w:val="3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4"/>
    </w:lvlOverride>
    <w:lvlOverride w:ilvl="1"/>
    <w:lvlOverride w:ilvl="2"/>
    <w:lvlOverride w:ilvl="3"/>
    <w:lvlOverride w:ilvl="4"/>
    <w:lvlOverride w:ilvl="5"/>
    <w:lvlOverride w:ilvl="6"/>
    <w:lvlOverride w:ilvl="7"/>
    <w:lvlOverride w:ilvl="8"/>
  </w:num>
  <w:num w:numId="52">
    <w:abstractNumId w:val="1"/>
    <w:lvlOverride w:ilvl="0">
      <w:startOverride w:val="61"/>
    </w:lvlOverride>
    <w:lvlOverride w:ilvl="1"/>
    <w:lvlOverride w:ilvl="2"/>
    <w:lvlOverride w:ilvl="3"/>
    <w:lvlOverride w:ilvl="4"/>
    <w:lvlOverride w:ilvl="5"/>
    <w:lvlOverride w:ilvl="6"/>
    <w:lvlOverride w:ilvl="7"/>
    <w:lvlOverride w:ilvl="8"/>
  </w:num>
  <w:num w:numId="53">
    <w:abstractNumId w:val="2"/>
    <w:lvlOverride w:ilvl="0">
      <w:startOverride w:val="5"/>
    </w:lvlOverride>
    <w:lvlOverride w:ilvl="1"/>
    <w:lvlOverride w:ilvl="2"/>
    <w:lvlOverride w:ilvl="3"/>
    <w:lvlOverride w:ilvl="4"/>
    <w:lvlOverride w:ilvl="5"/>
    <w:lvlOverride w:ilvl="6"/>
    <w:lvlOverride w:ilvl="7"/>
    <w:lvlOverride w:ilvl="8"/>
  </w:num>
  <w:num w:numId="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A7D"/>
    <w:rsid w:val="001C20E3"/>
    <w:rsid w:val="00235A7D"/>
    <w:rsid w:val="008156BF"/>
    <w:rsid w:val="00882C7C"/>
    <w:rsid w:val="00A30381"/>
    <w:rsid w:val="00AA1ED1"/>
    <w:rsid w:val="00C15644"/>
    <w:rsid w:val="00CC1DB6"/>
    <w:rsid w:val="00FC0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9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Полужирный"/>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3">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3"/>
      <w:szCs w:val="23"/>
      <w:u w:val="none"/>
    </w:rPr>
  </w:style>
  <w:style w:type="character" w:customStyle="1" w:styleId="611pt">
    <w:name w:val="Основной текст (6) + 11 pt;Не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611pt0">
    <w:name w:val="Основной текст (6) + 11 pt;Полужирный;Не курсив"/>
    <w:basedOn w:val="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6">
    <w:name w:val="Заголовок №2_"/>
    <w:basedOn w:val="a0"/>
    <w:link w:val="27"/>
    <w:rPr>
      <w:rFonts w:ascii="Times New Roman" w:eastAsia="Times New Roman" w:hAnsi="Times New Roman" w:cs="Times New Roman"/>
      <w:b/>
      <w:bCs/>
      <w:i/>
      <w:iCs/>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2"/>
      <w:szCs w:val="22"/>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85pt">
    <w:name w:val="Основной текст (2) + 8;5 pt;Полужирный"/>
    <w:basedOn w:val="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85pt0">
    <w:name w:val="Основной текст (2) + 8;5 pt"/>
    <w:basedOn w:val="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pt0">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en-US" w:eastAsia="en-US" w:bidi="en-US"/>
    </w:rPr>
  </w:style>
  <w:style w:type="character" w:customStyle="1" w:styleId="29">
    <w:name w:val="Колонтитул (2)_"/>
    <w:basedOn w:val="a0"/>
    <w:link w:val="2a"/>
    <w:rPr>
      <w:rFonts w:ascii="Times New Roman" w:eastAsia="Times New Roman" w:hAnsi="Times New Roman" w:cs="Times New Roman"/>
      <w:b w:val="0"/>
      <w:bCs w:val="0"/>
      <w:i/>
      <w:iCs/>
      <w:smallCaps w:val="0"/>
      <w:strike w:val="0"/>
      <w:sz w:val="22"/>
      <w:szCs w:val="22"/>
      <w:u w:val="none"/>
      <w:lang w:val="tt-RU" w:eastAsia="tt-RU" w:bidi="tt-RU"/>
    </w:rPr>
  </w:style>
  <w:style w:type="character" w:customStyle="1" w:styleId="aa">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b">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b">
    <w:name w:val="Подпись к таблице (2)_"/>
    <w:basedOn w:val="a0"/>
    <w:link w:val="2c"/>
    <w:rPr>
      <w:rFonts w:ascii="Times New Roman" w:eastAsia="Times New Roman" w:hAnsi="Times New Roman" w:cs="Times New Roman"/>
      <w:b/>
      <w:bCs/>
      <w:i w:val="0"/>
      <w:iCs w:val="0"/>
      <w:smallCaps w:val="0"/>
      <w:strike w:val="0"/>
      <w:sz w:val="22"/>
      <w:szCs w:val="22"/>
      <w:u w:val="none"/>
    </w:rPr>
  </w:style>
  <w:style w:type="character" w:customStyle="1" w:styleId="2d">
    <w:name w:val="Подпись к таблице (2)"/>
    <w:basedOn w:val="2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0">
    <w:name w:val="Основной текст (2)"/>
    <w:basedOn w:val="a"/>
    <w:link w:val="2"/>
    <w:pPr>
      <w:shd w:val="clear" w:color="auto" w:fill="FFFFFF"/>
      <w:spacing w:line="389" w:lineRule="exact"/>
      <w:ind w:hanging="1420"/>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307" w:lineRule="exact"/>
      <w:ind w:firstLine="600"/>
      <w:jc w:val="both"/>
    </w:pPr>
    <w:rPr>
      <w:rFonts w:ascii="Times New Roman" w:eastAsia="Times New Roman" w:hAnsi="Times New Roman" w:cs="Times New Roman"/>
      <w:sz w:val="22"/>
      <w:szCs w:val="22"/>
    </w:rPr>
  </w:style>
  <w:style w:type="paragraph" w:customStyle="1" w:styleId="32">
    <w:name w:val="Заголовок №3"/>
    <w:basedOn w:val="a"/>
    <w:link w:val="31"/>
    <w:pPr>
      <w:shd w:val="clear" w:color="auto" w:fill="FFFFFF"/>
      <w:spacing w:line="274" w:lineRule="exact"/>
      <w:ind w:hanging="500"/>
      <w:jc w:val="both"/>
      <w:outlineLvl w:val="2"/>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line="274" w:lineRule="exact"/>
      <w:ind w:hanging="500"/>
      <w:jc w:val="both"/>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line="317" w:lineRule="exact"/>
      <w:ind w:hanging="380"/>
    </w:pPr>
    <w:rPr>
      <w:rFonts w:ascii="Times New Roman" w:eastAsia="Times New Roman" w:hAnsi="Times New Roman" w:cs="Times New Roman"/>
      <w:i/>
      <w:iCs/>
      <w:sz w:val="23"/>
      <w:szCs w:val="23"/>
    </w:rPr>
  </w:style>
  <w:style w:type="paragraph" w:customStyle="1" w:styleId="a9">
    <w:name w:val="Подпись к таблице"/>
    <w:basedOn w:val="a"/>
    <w:link w:val="a8"/>
    <w:pPr>
      <w:shd w:val="clear" w:color="auto" w:fill="FFFFFF"/>
      <w:spacing w:after="120" w:line="0" w:lineRule="atLeast"/>
      <w:jc w:val="both"/>
    </w:pPr>
    <w:rPr>
      <w:rFonts w:ascii="Times New Roman" w:eastAsia="Times New Roman" w:hAnsi="Times New Roman" w:cs="Times New Roman"/>
      <w:sz w:val="22"/>
      <w:szCs w:val="22"/>
    </w:rPr>
  </w:style>
  <w:style w:type="paragraph" w:customStyle="1" w:styleId="27">
    <w:name w:val="Заголовок №2"/>
    <w:basedOn w:val="a"/>
    <w:link w:val="26"/>
    <w:pPr>
      <w:shd w:val="clear" w:color="auto" w:fill="FFFFFF"/>
      <w:spacing w:before="300" w:line="571" w:lineRule="exact"/>
      <w:outlineLvl w:val="1"/>
    </w:pPr>
    <w:rPr>
      <w:rFonts w:ascii="Times New Roman" w:eastAsia="Times New Roman" w:hAnsi="Times New Roman" w:cs="Times New Roman"/>
      <w:b/>
      <w:bCs/>
      <w:i/>
      <w:iCs/>
      <w:sz w:val="26"/>
      <w:szCs w:val="26"/>
    </w:rPr>
  </w:style>
  <w:style w:type="paragraph" w:customStyle="1" w:styleId="70">
    <w:name w:val="Основной текст (7)"/>
    <w:basedOn w:val="a"/>
    <w:link w:val="7"/>
    <w:pPr>
      <w:shd w:val="clear" w:color="auto" w:fill="FFFFFF"/>
      <w:spacing w:line="571" w:lineRule="exact"/>
    </w:pPr>
    <w:rPr>
      <w:rFonts w:ascii="Times New Roman" w:eastAsia="Times New Roman" w:hAnsi="Times New Roman" w:cs="Times New Roman"/>
      <w:b/>
      <w:bCs/>
      <w:i/>
      <w:iCs/>
      <w:sz w:val="22"/>
      <w:szCs w:val="22"/>
    </w:rPr>
  </w:style>
  <w:style w:type="paragraph" w:customStyle="1" w:styleId="80">
    <w:name w:val="Основной текст (8)"/>
    <w:basedOn w:val="a"/>
    <w:link w:val="8"/>
    <w:pPr>
      <w:shd w:val="clear" w:color="auto" w:fill="FFFFFF"/>
      <w:spacing w:line="250" w:lineRule="exact"/>
    </w:pPr>
    <w:rPr>
      <w:rFonts w:ascii="Times New Roman" w:eastAsia="Times New Roman" w:hAnsi="Times New Roman" w:cs="Times New Roman"/>
      <w:i/>
      <w:iCs/>
      <w:sz w:val="22"/>
      <w:szCs w:val="22"/>
    </w:rPr>
  </w:style>
  <w:style w:type="paragraph" w:customStyle="1" w:styleId="2a">
    <w:name w:val="Колонтитул (2)"/>
    <w:basedOn w:val="a"/>
    <w:link w:val="29"/>
    <w:pPr>
      <w:shd w:val="clear" w:color="auto" w:fill="FFFFFF"/>
      <w:spacing w:line="0" w:lineRule="atLeast"/>
    </w:pPr>
    <w:rPr>
      <w:rFonts w:ascii="Times New Roman" w:eastAsia="Times New Roman" w:hAnsi="Times New Roman" w:cs="Times New Roman"/>
      <w:i/>
      <w:iCs/>
      <w:sz w:val="22"/>
      <w:szCs w:val="22"/>
      <w:lang w:val="tt-RU" w:eastAsia="tt-RU" w:bidi="tt-RU"/>
    </w:rPr>
  </w:style>
  <w:style w:type="paragraph" w:customStyle="1" w:styleId="2c">
    <w:name w:val="Подпись к таблице (2)"/>
    <w:basedOn w:val="a"/>
    <w:link w:val="2b"/>
    <w:pPr>
      <w:shd w:val="clear" w:color="auto" w:fill="FFFFFF"/>
      <w:spacing w:line="0" w:lineRule="atLeast"/>
    </w:pPr>
    <w:rPr>
      <w:rFonts w:ascii="Times New Roman" w:eastAsia="Times New Roman" w:hAnsi="Times New Roman" w:cs="Times New Roman"/>
      <w:b/>
      <w:bCs/>
      <w:sz w:val="22"/>
      <w:szCs w:val="22"/>
    </w:rPr>
  </w:style>
  <w:style w:type="character" w:customStyle="1" w:styleId="211pt">
    <w:name w:val="Основной текст (2) + 11 pt;Полужирный"/>
    <w:basedOn w:val="2"/>
    <w:rsid w:val="001C20E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basedOn w:val="2"/>
    <w:rsid w:val="001C20E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c">
    <w:name w:val="header"/>
    <w:basedOn w:val="a"/>
    <w:link w:val="ad"/>
    <w:uiPriority w:val="99"/>
    <w:unhideWhenUsed/>
    <w:rsid w:val="001C20E3"/>
    <w:pPr>
      <w:tabs>
        <w:tab w:val="center" w:pos="4677"/>
        <w:tab w:val="right" w:pos="9355"/>
      </w:tabs>
    </w:pPr>
  </w:style>
  <w:style w:type="character" w:customStyle="1" w:styleId="ad">
    <w:name w:val="Верхний колонтитул Знак"/>
    <w:basedOn w:val="a0"/>
    <w:link w:val="ac"/>
    <w:uiPriority w:val="99"/>
    <w:rsid w:val="001C20E3"/>
    <w:rPr>
      <w:color w:val="000000"/>
    </w:rPr>
  </w:style>
  <w:style w:type="paragraph" w:styleId="ae">
    <w:name w:val="footer"/>
    <w:basedOn w:val="a"/>
    <w:link w:val="af"/>
    <w:uiPriority w:val="99"/>
    <w:unhideWhenUsed/>
    <w:rsid w:val="001C20E3"/>
    <w:pPr>
      <w:tabs>
        <w:tab w:val="center" w:pos="4677"/>
        <w:tab w:val="right" w:pos="9355"/>
      </w:tabs>
    </w:pPr>
  </w:style>
  <w:style w:type="character" w:customStyle="1" w:styleId="af">
    <w:name w:val="Нижний колонтитул Знак"/>
    <w:basedOn w:val="a0"/>
    <w:link w:val="ae"/>
    <w:uiPriority w:val="99"/>
    <w:rsid w:val="001C20E3"/>
    <w:rPr>
      <w:color w:val="000000"/>
    </w:rPr>
  </w:style>
  <w:style w:type="character" w:customStyle="1" w:styleId="12">
    <w:name w:val="Заголовок №1 (2)_"/>
    <w:basedOn w:val="a0"/>
    <w:rsid w:val="00882C7C"/>
    <w:rPr>
      <w:rFonts w:ascii="Times New Roman" w:eastAsia="Times New Roman" w:hAnsi="Times New Roman" w:cs="Times New Roman"/>
      <w:b/>
      <w:bCs/>
      <w:i w:val="0"/>
      <w:iCs w:val="0"/>
      <w:smallCaps w:val="0"/>
      <w:strike w:val="0"/>
      <w:sz w:val="30"/>
      <w:szCs w:val="30"/>
      <w:u w:val="none"/>
    </w:rPr>
  </w:style>
  <w:style w:type="character" w:customStyle="1" w:styleId="120">
    <w:name w:val="Заголовок №1 (2)"/>
    <w:basedOn w:val="12"/>
    <w:rsid w:val="00882C7C"/>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3pt">
    <w:name w:val="Основной текст (2) + 13 pt;Курсив"/>
    <w:basedOn w:val="2"/>
    <w:rsid w:val="00882C7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paragraph" w:customStyle="1" w:styleId="msonormal0">
    <w:name w:val="msonormal"/>
    <w:basedOn w:val="a"/>
    <w:rsid w:val="00882C7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33">
    <w:name w:val="Стиль3"/>
    <w:basedOn w:val="a"/>
    <w:rsid w:val="00882C7C"/>
    <w:pPr>
      <w:shd w:val="clear" w:color="auto" w:fill="FFFFFF"/>
      <w:autoSpaceDE w:val="0"/>
      <w:autoSpaceDN w:val="0"/>
      <w:adjustRightInd w:val="0"/>
      <w:spacing w:line="360" w:lineRule="auto"/>
      <w:ind w:firstLine="709"/>
      <w:jc w:val="both"/>
    </w:pPr>
    <w:rPr>
      <w:rFonts w:ascii="Times New Roman" w:eastAsia="Times New Roman" w:hAnsi="Times New Roman" w:cs="Times New Roman"/>
      <w:color w:val="auto"/>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Полужирный"/>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3">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3"/>
      <w:szCs w:val="23"/>
      <w:u w:val="none"/>
    </w:rPr>
  </w:style>
  <w:style w:type="character" w:customStyle="1" w:styleId="611pt">
    <w:name w:val="Основной текст (6) + 11 pt;Не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611pt0">
    <w:name w:val="Основной текст (6) + 11 pt;Полужирный;Не курсив"/>
    <w:basedOn w:val="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6">
    <w:name w:val="Заголовок №2_"/>
    <w:basedOn w:val="a0"/>
    <w:link w:val="27"/>
    <w:rPr>
      <w:rFonts w:ascii="Times New Roman" w:eastAsia="Times New Roman" w:hAnsi="Times New Roman" w:cs="Times New Roman"/>
      <w:b/>
      <w:bCs/>
      <w:i/>
      <w:iCs/>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2"/>
      <w:szCs w:val="22"/>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85pt">
    <w:name w:val="Основной текст (2) + 8;5 pt;Полужирный"/>
    <w:basedOn w:val="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85pt0">
    <w:name w:val="Основной текст (2) + 8;5 pt"/>
    <w:basedOn w:val="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pt0">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en-US" w:eastAsia="en-US" w:bidi="en-US"/>
    </w:rPr>
  </w:style>
  <w:style w:type="character" w:customStyle="1" w:styleId="29">
    <w:name w:val="Колонтитул (2)_"/>
    <w:basedOn w:val="a0"/>
    <w:link w:val="2a"/>
    <w:rPr>
      <w:rFonts w:ascii="Times New Roman" w:eastAsia="Times New Roman" w:hAnsi="Times New Roman" w:cs="Times New Roman"/>
      <w:b w:val="0"/>
      <w:bCs w:val="0"/>
      <w:i/>
      <w:iCs/>
      <w:smallCaps w:val="0"/>
      <w:strike w:val="0"/>
      <w:sz w:val="22"/>
      <w:szCs w:val="22"/>
      <w:u w:val="none"/>
      <w:lang w:val="tt-RU" w:eastAsia="tt-RU" w:bidi="tt-RU"/>
    </w:rPr>
  </w:style>
  <w:style w:type="character" w:customStyle="1" w:styleId="aa">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b">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b">
    <w:name w:val="Подпись к таблице (2)_"/>
    <w:basedOn w:val="a0"/>
    <w:link w:val="2c"/>
    <w:rPr>
      <w:rFonts w:ascii="Times New Roman" w:eastAsia="Times New Roman" w:hAnsi="Times New Roman" w:cs="Times New Roman"/>
      <w:b/>
      <w:bCs/>
      <w:i w:val="0"/>
      <w:iCs w:val="0"/>
      <w:smallCaps w:val="0"/>
      <w:strike w:val="0"/>
      <w:sz w:val="22"/>
      <w:szCs w:val="22"/>
      <w:u w:val="none"/>
    </w:rPr>
  </w:style>
  <w:style w:type="character" w:customStyle="1" w:styleId="2d">
    <w:name w:val="Подпись к таблице (2)"/>
    <w:basedOn w:val="2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0">
    <w:name w:val="Основной текст (2)"/>
    <w:basedOn w:val="a"/>
    <w:link w:val="2"/>
    <w:pPr>
      <w:shd w:val="clear" w:color="auto" w:fill="FFFFFF"/>
      <w:spacing w:line="389" w:lineRule="exact"/>
      <w:ind w:hanging="1420"/>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307" w:lineRule="exact"/>
      <w:ind w:firstLine="600"/>
      <w:jc w:val="both"/>
    </w:pPr>
    <w:rPr>
      <w:rFonts w:ascii="Times New Roman" w:eastAsia="Times New Roman" w:hAnsi="Times New Roman" w:cs="Times New Roman"/>
      <w:sz w:val="22"/>
      <w:szCs w:val="22"/>
    </w:rPr>
  </w:style>
  <w:style w:type="paragraph" w:customStyle="1" w:styleId="32">
    <w:name w:val="Заголовок №3"/>
    <w:basedOn w:val="a"/>
    <w:link w:val="31"/>
    <w:pPr>
      <w:shd w:val="clear" w:color="auto" w:fill="FFFFFF"/>
      <w:spacing w:line="274" w:lineRule="exact"/>
      <w:ind w:hanging="500"/>
      <w:jc w:val="both"/>
      <w:outlineLvl w:val="2"/>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line="274" w:lineRule="exact"/>
      <w:ind w:hanging="500"/>
      <w:jc w:val="both"/>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line="317" w:lineRule="exact"/>
      <w:ind w:hanging="380"/>
    </w:pPr>
    <w:rPr>
      <w:rFonts w:ascii="Times New Roman" w:eastAsia="Times New Roman" w:hAnsi="Times New Roman" w:cs="Times New Roman"/>
      <w:i/>
      <w:iCs/>
      <w:sz w:val="23"/>
      <w:szCs w:val="23"/>
    </w:rPr>
  </w:style>
  <w:style w:type="paragraph" w:customStyle="1" w:styleId="a9">
    <w:name w:val="Подпись к таблице"/>
    <w:basedOn w:val="a"/>
    <w:link w:val="a8"/>
    <w:pPr>
      <w:shd w:val="clear" w:color="auto" w:fill="FFFFFF"/>
      <w:spacing w:after="120" w:line="0" w:lineRule="atLeast"/>
      <w:jc w:val="both"/>
    </w:pPr>
    <w:rPr>
      <w:rFonts w:ascii="Times New Roman" w:eastAsia="Times New Roman" w:hAnsi="Times New Roman" w:cs="Times New Roman"/>
      <w:sz w:val="22"/>
      <w:szCs w:val="22"/>
    </w:rPr>
  </w:style>
  <w:style w:type="paragraph" w:customStyle="1" w:styleId="27">
    <w:name w:val="Заголовок №2"/>
    <w:basedOn w:val="a"/>
    <w:link w:val="26"/>
    <w:pPr>
      <w:shd w:val="clear" w:color="auto" w:fill="FFFFFF"/>
      <w:spacing w:before="300" w:line="571" w:lineRule="exact"/>
      <w:outlineLvl w:val="1"/>
    </w:pPr>
    <w:rPr>
      <w:rFonts w:ascii="Times New Roman" w:eastAsia="Times New Roman" w:hAnsi="Times New Roman" w:cs="Times New Roman"/>
      <w:b/>
      <w:bCs/>
      <w:i/>
      <w:iCs/>
      <w:sz w:val="26"/>
      <w:szCs w:val="26"/>
    </w:rPr>
  </w:style>
  <w:style w:type="paragraph" w:customStyle="1" w:styleId="70">
    <w:name w:val="Основной текст (7)"/>
    <w:basedOn w:val="a"/>
    <w:link w:val="7"/>
    <w:pPr>
      <w:shd w:val="clear" w:color="auto" w:fill="FFFFFF"/>
      <w:spacing w:line="571" w:lineRule="exact"/>
    </w:pPr>
    <w:rPr>
      <w:rFonts w:ascii="Times New Roman" w:eastAsia="Times New Roman" w:hAnsi="Times New Roman" w:cs="Times New Roman"/>
      <w:b/>
      <w:bCs/>
      <w:i/>
      <w:iCs/>
      <w:sz w:val="22"/>
      <w:szCs w:val="22"/>
    </w:rPr>
  </w:style>
  <w:style w:type="paragraph" w:customStyle="1" w:styleId="80">
    <w:name w:val="Основной текст (8)"/>
    <w:basedOn w:val="a"/>
    <w:link w:val="8"/>
    <w:pPr>
      <w:shd w:val="clear" w:color="auto" w:fill="FFFFFF"/>
      <w:spacing w:line="250" w:lineRule="exact"/>
    </w:pPr>
    <w:rPr>
      <w:rFonts w:ascii="Times New Roman" w:eastAsia="Times New Roman" w:hAnsi="Times New Roman" w:cs="Times New Roman"/>
      <w:i/>
      <w:iCs/>
      <w:sz w:val="22"/>
      <w:szCs w:val="22"/>
    </w:rPr>
  </w:style>
  <w:style w:type="paragraph" w:customStyle="1" w:styleId="2a">
    <w:name w:val="Колонтитул (2)"/>
    <w:basedOn w:val="a"/>
    <w:link w:val="29"/>
    <w:pPr>
      <w:shd w:val="clear" w:color="auto" w:fill="FFFFFF"/>
      <w:spacing w:line="0" w:lineRule="atLeast"/>
    </w:pPr>
    <w:rPr>
      <w:rFonts w:ascii="Times New Roman" w:eastAsia="Times New Roman" w:hAnsi="Times New Roman" w:cs="Times New Roman"/>
      <w:i/>
      <w:iCs/>
      <w:sz w:val="22"/>
      <w:szCs w:val="22"/>
      <w:lang w:val="tt-RU" w:eastAsia="tt-RU" w:bidi="tt-RU"/>
    </w:rPr>
  </w:style>
  <w:style w:type="paragraph" w:customStyle="1" w:styleId="2c">
    <w:name w:val="Подпись к таблице (2)"/>
    <w:basedOn w:val="a"/>
    <w:link w:val="2b"/>
    <w:pPr>
      <w:shd w:val="clear" w:color="auto" w:fill="FFFFFF"/>
      <w:spacing w:line="0" w:lineRule="atLeast"/>
    </w:pPr>
    <w:rPr>
      <w:rFonts w:ascii="Times New Roman" w:eastAsia="Times New Roman" w:hAnsi="Times New Roman" w:cs="Times New Roman"/>
      <w:b/>
      <w:bCs/>
      <w:sz w:val="22"/>
      <w:szCs w:val="22"/>
    </w:rPr>
  </w:style>
  <w:style w:type="character" w:customStyle="1" w:styleId="211pt">
    <w:name w:val="Основной текст (2) + 11 pt;Полужирный"/>
    <w:basedOn w:val="2"/>
    <w:rsid w:val="001C20E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basedOn w:val="2"/>
    <w:rsid w:val="001C20E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c">
    <w:name w:val="header"/>
    <w:basedOn w:val="a"/>
    <w:link w:val="ad"/>
    <w:uiPriority w:val="99"/>
    <w:unhideWhenUsed/>
    <w:rsid w:val="001C20E3"/>
    <w:pPr>
      <w:tabs>
        <w:tab w:val="center" w:pos="4677"/>
        <w:tab w:val="right" w:pos="9355"/>
      </w:tabs>
    </w:pPr>
  </w:style>
  <w:style w:type="character" w:customStyle="1" w:styleId="ad">
    <w:name w:val="Верхний колонтитул Знак"/>
    <w:basedOn w:val="a0"/>
    <w:link w:val="ac"/>
    <w:uiPriority w:val="99"/>
    <w:rsid w:val="001C20E3"/>
    <w:rPr>
      <w:color w:val="000000"/>
    </w:rPr>
  </w:style>
  <w:style w:type="paragraph" w:styleId="ae">
    <w:name w:val="footer"/>
    <w:basedOn w:val="a"/>
    <w:link w:val="af"/>
    <w:uiPriority w:val="99"/>
    <w:unhideWhenUsed/>
    <w:rsid w:val="001C20E3"/>
    <w:pPr>
      <w:tabs>
        <w:tab w:val="center" w:pos="4677"/>
        <w:tab w:val="right" w:pos="9355"/>
      </w:tabs>
    </w:pPr>
  </w:style>
  <w:style w:type="character" w:customStyle="1" w:styleId="af">
    <w:name w:val="Нижний колонтитул Знак"/>
    <w:basedOn w:val="a0"/>
    <w:link w:val="ae"/>
    <w:uiPriority w:val="99"/>
    <w:rsid w:val="001C20E3"/>
    <w:rPr>
      <w:color w:val="000000"/>
    </w:rPr>
  </w:style>
  <w:style w:type="character" w:customStyle="1" w:styleId="12">
    <w:name w:val="Заголовок №1 (2)_"/>
    <w:basedOn w:val="a0"/>
    <w:rsid w:val="00882C7C"/>
    <w:rPr>
      <w:rFonts w:ascii="Times New Roman" w:eastAsia="Times New Roman" w:hAnsi="Times New Roman" w:cs="Times New Roman"/>
      <w:b/>
      <w:bCs/>
      <w:i w:val="0"/>
      <w:iCs w:val="0"/>
      <w:smallCaps w:val="0"/>
      <w:strike w:val="0"/>
      <w:sz w:val="30"/>
      <w:szCs w:val="30"/>
      <w:u w:val="none"/>
    </w:rPr>
  </w:style>
  <w:style w:type="character" w:customStyle="1" w:styleId="120">
    <w:name w:val="Заголовок №1 (2)"/>
    <w:basedOn w:val="12"/>
    <w:rsid w:val="00882C7C"/>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3pt">
    <w:name w:val="Основной текст (2) + 13 pt;Курсив"/>
    <w:basedOn w:val="2"/>
    <w:rsid w:val="00882C7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paragraph" w:customStyle="1" w:styleId="msonormal0">
    <w:name w:val="msonormal"/>
    <w:basedOn w:val="a"/>
    <w:rsid w:val="00882C7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33">
    <w:name w:val="Стиль3"/>
    <w:basedOn w:val="a"/>
    <w:rsid w:val="00882C7C"/>
    <w:pPr>
      <w:shd w:val="clear" w:color="auto" w:fill="FFFFFF"/>
      <w:autoSpaceDE w:val="0"/>
      <w:autoSpaceDN w:val="0"/>
      <w:adjustRightInd w:val="0"/>
      <w:spacing w:line="360" w:lineRule="auto"/>
      <w:ind w:firstLine="709"/>
      <w:jc w:val="both"/>
    </w:pPr>
    <w:rPr>
      <w:rFonts w:ascii="Times New Roman" w:eastAsia="Times New Roman" w:hAnsi="Times New Roman" w:cs="Times New Roman"/>
      <w:color w:val="auto"/>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40</Pages>
  <Words>14224</Words>
  <Characters>81081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1</cp:lastModifiedBy>
  <cp:revision>4</cp:revision>
  <dcterms:created xsi:type="dcterms:W3CDTF">2023-06-14T22:07:00Z</dcterms:created>
  <dcterms:modified xsi:type="dcterms:W3CDTF">2023-06-15T06:22:00Z</dcterms:modified>
</cp:coreProperties>
</file>